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017E" w14:textId="77777777"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14:paraId="3C8C2188" w14:textId="77777777" w:rsidR="00B6653C" w:rsidRPr="00E80EF6" w:rsidRDefault="00B6653C" w:rsidP="00B6653C">
      <w:pPr>
        <w:autoSpaceDE w:val="0"/>
        <w:autoSpaceDN w:val="0"/>
        <w:adjustRightInd w:val="0"/>
        <w:jc w:val="center"/>
        <w:rPr>
          <w:rFonts w:eastAsia="Calibri"/>
        </w:rPr>
      </w:pPr>
      <w:r w:rsidRPr="00E80EF6">
        <w:rPr>
          <w:rFonts w:eastAsia="Calibri"/>
          <w:bCs/>
        </w:rPr>
        <w:t>pre zákazku s nízkou hodnotou podľa</w:t>
      </w:r>
      <w:r w:rsidRPr="00E80EF6">
        <w:rPr>
          <w:rFonts w:eastAsia="Calibri"/>
        </w:rPr>
        <w:t xml:space="preserve"> § 117 zákona č. 343/2015 Z. z. o verejnom obstarávaní</w:t>
      </w:r>
    </w:p>
    <w:p w14:paraId="66EF2151" w14:textId="1AFBB344" w:rsidR="00B6653C" w:rsidRDefault="00B6653C" w:rsidP="00B6653C">
      <w:pPr>
        <w:spacing w:line="259" w:lineRule="auto"/>
        <w:jc w:val="center"/>
      </w:pPr>
      <w:r w:rsidRPr="00E80EF6">
        <w:rPr>
          <w:rFonts w:eastAsia="Calibri"/>
        </w:rPr>
        <w:t>a o zmene a doplnení niektorých zákonov v znení neskorších predpisov (ďalej len „zákon o verejnom obstarávaní“)</w:t>
      </w:r>
    </w:p>
    <w:p w14:paraId="7EDE0221" w14:textId="77777777" w:rsidR="00F75231" w:rsidRDefault="00F75231" w:rsidP="00BA765D">
      <w:pPr>
        <w:pStyle w:val="Nadpis2"/>
        <w:spacing w:before="0" w:line="240" w:lineRule="auto"/>
        <w:rPr>
          <w:color w:val="auto"/>
        </w:rPr>
      </w:pPr>
    </w:p>
    <w:p w14:paraId="2604A6CC" w14:textId="77777777" w:rsidR="00B6653C" w:rsidRPr="00B6653C" w:rsidRDefault="00B6653C" w:rsidP="00B6653C">
      <w:pPr>
        <w:rPr>
          <w:lang w:eastAsia="en-US"/>
        </w:rPr>
      </w:pPr>
    </w:p>
    <w:p w14:paraId="1B7FAEDD" w14:textId="77777777"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14:paraId="0C640418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Obchodné meno:</w:t>
      </w:r>
      <w:r w:rsidR="00B6653C">
        <w:rPr>
          <w:iCs/>
        </w:rPr>
        <w:t xml:space="preserve"> Obec Nedožery-Brezany</w:t>
      </w:r>
    </w:p>
    <w:p w14:paraId="73FDBBD9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Sídlo:</w:t>
      </w:r>
      <w:r w:rsidR="00B6653C">
        <w:rPr>
          <w:iCs/>
        </w:rPr>
        <w:t xml:space="preserve"> Družstevná 367/1, 972 12  Nedožery-Brezany</w:t>
      </w:r>
    </w:p>
    <w:p w14:paraId="681C5756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IČO:</w:t>
      </w:r>
      <w:r w:rsidR="00B6653C">
        <w:rPr>
          <w:iCs/>
        </w:rPr>
        <w:t xml:space="preserve"> 00318302</w:t>
      </w:r>
    </w:p>
    <w:p w14:paraId="224F607A" w14:textId="77777777" w:rsidR="002A181E" w:rsidRDefault="002A181E" w:rsidP="002A181E">
      <w:pPr>
        <w:jc w:val="both"/>
        <w:rPr>
          <w:rFonts w:eastAsia="Calibri"/>
        </w:rPr>
      </w:pPr>
      <w:r w:rsidRPr="008C1D68">
        <w:rPr>
          <w:i/>
        </w:rPr>
        <w:t>DIČ:</w:t>
      </w:r>
      <w:r w:rsidR="00B6653C" w:rsidRPr="00B6653C">
        <w:rPr>
          <w:rFonts w:eastAsia="Calibri"/>
        </w:rPr>
        <w:t xml:space="preserve"> </w:t>
      </w:r>
      <w:r w:rsidR="00B6653C" w:rsidRPr="00DC63B1">
        <w:rPr>
          <w:rFonts w:eastAsia="Calibri"/>
        </w:rPr>
        <w:t>2021162737</w:t>
      </w:r>
    </w:p>
    <w:p w14:paraId="5A34E0D1" w14:textId="77777777" w:rsidR="00C96733" w:rsidRPr="00B6653C" w:rsidRDefault="00C96733" w:rsidP="002A181E">
      <w:pPr>
        <w:jc w:val="both"/>
        <w:rPr>
          <w:iCs/>
        </w:rPr>
      </w:pPr>
      <w:r>
        <w:rPr>
          <w:rFonts w:eastAsia="Calibri"/>
        </w:rPr>
        <w:t>Kontaktná osoba: Ing. Jaroslav Pekár, PhD. – starosta obce</w:t>
      </w:r>
    </w:p>
    <w:p w14:paraId="39A18A1E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Mobil:</w:t>
      </w:r>
      <w:r w:rsidR="00B6653C" w:rsidRPr="00B6653C">
        <w:t xml:space="preserve"> </w:t>
      </w:r>
      <w:r w:rsidR="00B6653C">
        <w:t>+421905823555</w:t>
      </w:r>
    </w:p>
    <w:p w14:paraId="053C72B9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e-mail:</w:t>
      </w:r>
      <w:r w:rsidR="00B6653C">
        <w:rPr>
          <w:i/>
        </w:rPr>
        <w:t xml:space="preserve"> </w:t>
      </w:r>
      <w:hyperlink r:id="rId8" w:history="1">
        <w:r w:rsidR="00B6653C" w:rsidRPr="0026477E">
          <w:rPr>
            <w:rStyle w:val="Hypertextovprepojenie"/>
            <w:iCs/>
          </w:rPr>
          <w:t>starosta@nedozery-brezany.sk</w:t>
        </w:r>
      </w:hyperlink>
      <w:r w:rsidR="00B6653C">
        <w:rPr>
          <w:iCs/>
        </w:rPr>
        <w:t xml:space="preserve">  </w:t>
      </w:r>
    </w:p>
    <w:p w14:paraId="7B09E42B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 xml:space="preserve">webové sídlo: </w:t>
      </w:r>
      <w:hyperlink r:id="rId9" w:history="1">
        <w:r w:rsidR="00B6653C" w:rsidRPr="0026477E">
          <w:rPr>
            <w:rStyle w:val="Hypertextovprepojenie"/>
            <w:iCs/>
          </w:rPr>
          <w:t>www.nedozery-brezany.sk</w:t>
        </w:r>
      </w:hyperlink>
      <w:r w:rsidR="00B6653C">
        <w:rPr>
          <w:iCs/>
        </w:rPr>
        <w:t xml:space="preserve"> </w:t>
      </w:r>
    </w:p>
    <w:p w14:paraId="458331F8" w14:textId="77777777" w:rsidR="00F75231" w:rsidRPr="00F25158" w:rsidRDefault="00F75231" w:rsidP="002A181E">
      <w:pPr>
        <w:pStyle w:val="Odsekzoznamu"/>
        <w:jc w:val="both"/>
      </w:pPr>
    </w:p>
    <w:p w14:paraId="5520C3BF" w14:textId="77777777"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14:paraId="23C13EC6" w14:textId="47ACA2B4" w:rsidR="00B6653C" w:rsidRDefault="0050388E" w:rsidP="002A181E">
      <w:pPr>
        <w:jc w:val="both"/>
      </w:pPr>
      <w:hyperlink r:id="rId10" w:history="1">
        <w:r w:rsidR="00EE1CF8" w:rsidRPr="00847F97">
          <w:rPr>
            <w:rStyle w:val="Hypertextovprepojenie"/>
          </w:rPr>
          <w:t>https://nedozery-brezany.sk/verejne-obstaravanie/kamenivo.html</w:t>
        </w:r>
      </w:hyperlink>
    </w:p>
    <w:p w14:paraId="0F1F2028" w14:textId="77777777" w:rsidR="00257B00" w:rsidRPr="00F25158" w:rsidRDefault="00257B00" w:rsidP="002A181E">
      <w:pPr>
        <w:jc w:val="both"/>
      </w:pPr>
    </w:p>
    <w:p w14:paraId="4791E495" w14:textId="77777777"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14:paraId="3150E6BC" w14:textId="7B551F44" w:rsidR="002A181E" w:rsidRDefault="00EE1CF8" w:rsidP="002A181E">
      <w:pPr>
        <w:jc w:val="both"/>
      </w:pPr>
      <w:r>
        <w:t>Kamenivo</w:t>
      </w:r>
      <w:r w:rsidR="006678D2">
        <w:t xml:space="preserve"> + doprava kameniva do </w:t>
      </w:r>
      <w:proofErr w:type="spellStart"/>
      <w:r w:rsidR="006678D2">
        <w:t>Nedožier</w:t>
      </w:r>
      <w:proofErr w:type="spellEnd"/>
      <w:r w:rsidR="006678D2">
        <w:t>-Brezian</w:t>
      </w:r>
    </w:p>
    <w:p w14:paraId="7A1990C9" w14:textId="77777777" w:rsidR="00F24D40" w:rsidRDefault="00F24D40" w:rsidP="002A181E">
      <w:pPr>
        <w:jc w:val="both"/>
      </w:pPr>
    </w:p>
    <w:p w14:paraId="3B96FA25" w14:textId="2A074405" w:rsidR="00C95B7D" w:rsidRDefault="00C95B7D" w:rsidP="002A181E">
      <w:pPr>
        <w:jc w:val="both"/>
      </w:pPr>
    </w:p>
    <w:p w14:paraId="2327B22E" w14:textId="31161B27" w:rsidR="004E00FB" w:rsidRPr="0044523D" w:rsidRDefault="00BA765D" w:rsidP="00C333A7">
      <w:pPr>
        <w:pStyle w:val="Nadpis2"/>
        <w:spacing w:before="0" w:line="240" w:lineRule="auto"/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C333A7">
        <w:rPr>
          <w:color w:val="auto"/>
        </w:rPr>
        <w:t>:</w:t>
      </w:r>
    </w:p>
    <w:p w14:paraId="7E838679" w14:textId="696542C8" w:rsidR="00C95B7D" w:rsidRDefault="00EE1CF8" w:rsidP="00EE1CF8">
      <w:pPr>
        <w:spacing w:after="135"/>
        <w:ind w:right="161"/>
        <w:jc w:val="both"/>
        <w:rPr>
          <w:rFonts w:ascii="Cambria" w:eastAsia="Cambria" w:hAnsi="Cambria" w:cs="Cambria"/>
        </w:rPr>
      </w:pPr>
      <w:r w:rsidRPr="00FB31EC">
        <w:rPr>
          <w:rFonts w:ascii="Cambria" w:eastAsia="Cambria" w:hAnsi="Cambria" w:cs="Cambria"/>
        </w:rPr>
        <w:t>Jedná sa o</w:t>
      </w:r>
      <w:r w:rsidR="00AD2AF1">
        <w:rPr>
          <w:rFonts w:ascii="Cambria" w:eastAsia="Cambria" w:hAnsi="Cambria" w:cs="Cambria"/>
        </w:rPr>
        <w:t> </w:t>
      </w:r>
      <w:r w:rsidRPr="00FB31EC">
        <w:rPr>
          <w:rFonts w:ascii="Cambria" w:eastAsia="Cambria" w:hAnsi="Cambria" w:cs="Cambria"/>
        </w:rPr>
        <w:t xml:space="preserve">kamenivo </w:t>
      </w:r>
      <w:r w:rsidR="0002021F">
        <w:rPr>
          <w:rFonts w:ascii="Cambria" w:eastAsia="Cambria" w:hAnsi="Cambria" w:cs="Cambria"/>
        </w:rPr>
        <w:t>so špecifikovanými vlastnosťami</w:t>
      </w:r>
      <w:r w:rsidRPr="00FB31EC">
        <w:rPr>
          <w:rFonts w:ascii="Cambria" w:eastAsia="Cambria" w:hAnsi="Cambria" w:cs="Cambria"/>
        </w:rPr>
        <w:t xml:space="preserve"> </w:t>
      </w:r>
      <w:r w:rsidR="00AD2AF1">
        <w:rPr>
          <w:rFonts w:ascii="Cambria" w:eastAsia="Cambria" w:hAnsi="Cambria" w:cs="Cambria"/>
        </w:rPr>
        <w:t xml:space="preserve">s dopravou do </w:t>
      </w:r>
      <w:proofErr w:type="spellStart"/>
      <w:r w:rsidR="00AD2AF1">
        <w:rPr>
          <w:rFonts w:ascii="Cambria" w:eastAsia="Cambria" w:hAnsi="Cambria" w:cs="Cambria"/>
        </w:rPr>
        <w:t>Nedožier</w:t>
      </w:r>
      <w:proofErr w:type="spellEnd"/>
      <w:r w:rsidR="00AD2AF1">
        <w:rPr>
          <w:rFonts w:ascii="Cambria" w:eastAsia="Cambria" w:hAnsi="Cambria" w:cs="Cambria"/>
        </w:rPr>
        <w:t xml:space="preserve">-Brezian </w:t>
      </w:r>
      <w:r w:rsidRPr="00FB31EC">
        <w:rPr>
          <w:rFonts w:ascii="Cambria" w:eastAsia="Cambria" w:hAnsi="Cambria" w:cs="Cambria"/>
        </w:rPr>
        <w:t xml:space="preserve">v zmysle </w:t>
      </w:r>
      <w:r w:rsidR="00AD2AF1">
        <w:rPr>
          <w:rFonts w:ascii="Cambria" w:eastAsia="Cambria" w:hAnsi="Cambria" w:cs="Cambria"/>
        </w:rPr>
        <w:t>prílohy č. 1.</w:t>
      </w:r>
    </w:p>
    <w:p w14:paraId="710BF6F6" w14:textId="72A4D3A4" w:rsidR="00DF5F2F" w:rsidRPr="00DF5F2F" w:rsidRDefault="00DF5F2F" w:rsidP="00DF5F2F">
      <w:pPr>
        <w:pStyle w:val="Nadpis2"/>
        <w:spacing w:before="0" w:line="240" w:lineRule="auto"/>
        <w:rPr>
          <w:color w:val="auto"/>
          <w:sz w:val="22"/>
          <w:szCs w:val="22"/>
          <w:u w:val="single"/>
        </w:rPr>
      </w:pPr>
      <w:r w:rsidRPr="00DF5F2F">
        <w:rPr>
          <w:color w:val="auto"/>
          <w:sz w:val="22"/>
          <w:szCs w:val="22"/>
          <w:u w:val="single"/>
        </w:rPr>
        <w:t>Rozdelenie predmetu zákazky:</w:t>
      </w:r>
    </w:p>
    <w:p w14:paraId="46B82DC7" w14:textId="69B3124F" w:rsidR="00470002" w:rsidRDefault="00DF5F2F" w:rsidP="00DF5F2F">
      <w:pPr>
        <w:jc w:val="both"/>
      </w:pPr>
      <w:r>
        <w:t>Predmet zákazky je rozdelený na 2 (dve) časti/ 2 logické celky. Ponuky je možné predkladať na</w:t>
      </w:r>
    </w:p>
    <w:p w14:paraId="5FD53335" w14:textId="62E3E88C" w:rsidR="00470002" w:rsidRDefault="00470002" w:rsidP="00470002">
      <w:pPr>
        <w:pStyle w:val="Odsekzoznamu"/>
        <w:numPr>
          <w:ilvl w:val="0"/>
          <w:numId w:val="30"/>
        </w:numPr>
        <w:jc w:val="both"/>
      </w:pPr>
      <w:r>
        <w:t>Jednu časť,</w:t>
      </w:r>
    </w:p>
    <w:p w14:paraId="5C5D3F8A" w14:textId="0B4DC7EB" w:rsidR="00470002" w:rsidRDefault="00470002" w:rsidP="00470002">
      <w:pPr>
        <w:pStyle w:val="Odsekzoznamu"/>
        <w:numPr>
          <w:ilvl w:val="0"/>
          <w:numId w:val="30"/>
        </w:numPr>
        <w:jc w:val="both"/>
      </w:pPr>
      <w:r>
        <w:t>Druhú časť,</w:t>
      </w:r>
    </w:p>
    <w:p w14:paraId="5D29D791" w14:textId="147E36AA" w:rsidR="00470002" w:rsidRDefault="00470002" w:rsidP="00C00213">
      <w:pPr>
        <w:pStyle w:val="Odsekzoznamu"/>
        <w:numPr>
          <w:ilvl w:val="0"/>
          <w:numId w:val="30"/>
        </w:numPr>
        <w:jc w:val="both"/>
      </w:pPr>
      <w:r>
        <w:t>Na časť prvú aj druhú.</w:t>
      </w:r>
    </w:p>
    <w:p w14:paraId="730E23E4" w14:textId="15D244A8" w:rsidR="00DF5F2F" w:rsidRDefault="00DF5F2F" w:rsidP="00DF5F2F">
      <w:pPr>
        <w:jc w:val="both"/>
      </w:pPr>
      <w:r>
        <w:t>Zákazka je rozdelená na časti, pretože tieto časti zákazky sú oddeliteľné a objektívne tvoria deliteľné časti.</w:t>
      </w:r>
    </w:p>
    <w:p w14:paraId="0083CAA8" w14:textId="77777777" w:rsidR="00DF5F2F" w:rsidRDefault="00DF5F2F" w:rsidP="00DF5F2F">
      <w:r>
        <w:t>ČASŤ 1: Kamenivo drvené hrubé frakcia 32-63 mm s dopravnými nákladmi</w:t>
      </w:r>
    </w:p>
    <w:p w14:paraId="5B024700" w14:textId="77777777" w:rsidR="00DF5F2F" w:rsidRPr="00F25158" w:rsidRDefault="00DF5F2F" w:rsidP="00DF5F2F">
      <w:r>
        <w:t>ČASŤ 2: Štrkopiesok frakcia 4-16 mm, STN EN 12620 + A1 s dopravnými nákladmi</w:t>
      </w:r>
    </w:p>
    <w:p w14:paraId="2CDF304D" w14:textId="77777777" w:rsidR="00DF5F2F" w:rsidRDefault="00DF5F2F" w:rsidP="00EE1CF8">
      <w:pPr>
        <w:spacing w:after="135"/>
        <w:ind w:right="161"/>
        <w:jc w:val="both"/>
        <w:rPr>
          <w:rFonts w:ascii="Cambria" w:eastAsia="Cambria" w:hAnsi="Cambria" w:cs="Cambria"/>
          <w:b/>
          <w:bCs/>
          <w:u w:val="single"/>
        </w:rPr>
      </w:pPr>
    </w:p>
    <w:p w14:paraId="0CEC933B" w14:textId="6D221982" w:rsidR="00F24D40" w:rsidRPr="00AD2AF1" w:rsidRDefault="009E0EF2" w:rsidP="00DF5F2F">
      <w:pPr>
        <w:spacing w:after="135"/>
        <w:ind w:right="161"/>
        <w:jc w:val="both"/>
        <w:rPr>
          <w:u w:val="single"/>
        </w:rPr>
      </w:pPr>
      <w:r w:rsidRPr="00D775D2">
        <w:rPr>
          <w:rFonts w:ascii="Cambria" w:eastAsia="Cambria" w:hAnsi="Cambria" w:cs="Cambria"/>
          <w:b/>
          <w:bCs/>
          <w:u w:val="single"/>
        </w:rPr>
        <w:t>Pre 1. časť</w:t>
      </w:r>
      <w:r w:rsidR="00DF5F2F">
        <w:rPr>
          <w:rFonts w:ascii="Cambria" w:eastAsia="Cambria" w:hAnsi="Cambria" w:cs="Cambria"/>
          <w:b/>
          <w:bCs/>
          <w:u w:val="single"/>
        </w:rPr>
        <w:t xml:space="preserve"> </w:t>
      </w:r>
      <w:r w:rsidR="00F24D40" w:rsidRPr="00AD2AF1">
        <w:rPr>
          <w:u w:val="single"/>
        </w:rPr>
        <w:t xml:space="preserve">Technické vlastnosti: </w:t>
      </w:r>
    </w:p>
    <w:p w14:paraId="7140F7AD" w14:textId="396CA4DA" w:rsidR="00FB31EC" w:rsidRDefault="004C53B8" w:rsidP="00025262">
      <w:pPr>
        <w:rPr>
          <w:b/>
          <w:bCs/>
        </w:rPr>
      </w:pPr>
      <w:r>
        <w:t xml:space="preserve">KAMENIVO drvené hrubé frakcia </w:t>
      </w:r>
      <w:r w:rsidR="00F24D40" w:rsidRPr="00A9612A">
        <w:t xml:space="preserve">32-63 </w:t>
      </w:r>
      <w:r>
        <w:t>mm</w:t>
      </w:r>
      <w:r w:rsidR="00025262">
        <w:t xml:space="preserve"> - </w:t>
      </w:r>
      <w:r w:rsidR="00025262" w:rsidRPr="00025262">
        <w:rPr>
          <w:b/>
          <w:bCs/>
          <w:u w:val="single"/>
        </w:rPr>
        <w:t>n</w:t>
      </w:r>
      <w:r w:rsidR="00FB31EC" w:rsidRPr="00AD2AF1">
        <w:rPr>
          <w:b/>
          <w:bCs/>
          <w:u w:val="single"/>
        </w:rPr>
        <w:t>ie je možné použiť kamenivo z vápenca a</w:t>
      </w:r>
      <w:r w:rsidR="009F7E62" w:rsidRPr="00AD2AF1">
        <w:rPr>
          <w:b/>
          <w:bCs/>
          <w:u w:val="single"/>
        </w:rPr>
        <w:t> </w:t>
      </w:r>
      <w:r w:rsidR="00FB31EC" w:rsidRPr="00AD2AF1">
        <w:rPr>
          <w:b/>
          <w:bCs/>
          <w:u w:val="single"/>
        </w:rPr>
        <w:t>pieskovca</w:t>
      </w:r>
      <w:r w:rsidR="009F7E62">
        <w:rPr>
          <w:b/>
          <w:bCs/>
        </w:rPr>
        <w:t xml:space="preserve">. </w:t>
      </w:r>
    </w:p>
    <w:p w14:paraId="50554CE3" w14:textId="77777777" w:rsidR="00D775D2" w:rsidRDefault="00D775D2" w:rsidP="00D775D2">
      <w:pPr>
        <w:jc w:val="both"/>
        <w:rPr>
          <w:b/>
          <w:bCs/>
        </w:rPr>
      </w:pPr>
    </w:p>
    <w:p w14:paraId="61B976D5" w14:textId="166935EF" w:rsidR="00D775D2" w:rsidRPr="00A9612A" w:rsidRDefault="00D775D2" w:rsidP="00D775D2">
      <w:pPr>
        <w:jc w:val="both"/>
        <w:rPr>
          <w:b/>
          <w:bCs/>
        </w:rPr>
      </w:pPr>
      <w:r w:rsidRPr="00A9612A">
        <w:rPr>
          <w:b/>
          <w:bCs/>
        </w:rPr>
        <w:t xml:space="preserve">Doprava kameniva do </w:t>
      </w:r>
      <w:proofErr w:type="spellStart"/>
      <w:r w:rsidRPr="00A9612A">
        <w:rPr>
          <w:b/>
          <w:bCs/>
        </w:rPr>
        <w:t>Nedožier</w:t>
      </w:r>
      <w:proofErr w:type="spellEnd"/>
      <w:r w:rsidRPr="00A9612A">
        <w:rPr>
          <w:b/>
          <w:bCs/>
        </w:rPr>
        <w:t xml:space="preserve">-Brezian sa bude realizovať v termíne a v čase </w:t>
      </w:r>
      <w:r>
        <w:rPr>
          <w:b/>
          <w:bCs/>
        </w:rPr>
        <w:t xml:space="preserve">na základe písomnej požiadavky verejného obstarávateľa. </w:t>
      </w:r>
    </w:p>
    <w:p w14:paraId="2FCE6FA0" w14:textId="77777777" w:rsidR="009E0EF2" w:rsidRPr="00A9612A" w:rsidRDefault="009E0EF2" w:rsidP="00025262">
      <w:pPr>
        <w:rPr>
          <w:b/>
          <w:bCs/>
        </w:rPr>
      </w:pPr>
    </w:p>
    <w:p w14:paraId="394D3CCE" w14:textId="77777777" w:rsidR="00500D03" w:rsidRDefault="00500D03" w:rsidP="00DF5F2F">
      <w:pPr>
        <w:spacing w:after="135"/>
        <w:ind w:right="161"/>
        <w:jc w:val="both"/>
        <w:rPr>
          <w:rFonts w:ascii="Cambria" w:eastAsia="Cambria" w:hAnsi="Cambria" w:cs="Cambria"/>
          <w:b/>
          <w:bCs/>
          <w:u w:val="single"/>
        </w:rPr>
      </w:pPr>
    </w:p>
    <w:p w14:paraId="3B1E16FD" w14:textId="77777777" w:rsidR="00500D03" w:rsidRDefault="00500D03" w:rsidP="00DF5F2F">
      <w:pPr>
        <w:spacing w:after="135"/>
        <w:ind w:right="161"/>
        <w:jc w:val="both"/>
        <w:rPr>
          <w:rFonts w:ascii="Cambria" w:eastAsia="Cambria" w:hAnsi="Cambria" w:cs="Cambria"/>
          <w:b/>
          <w:bCs/>
          <w:u w:val="single"/>
        </w:rPr>
      </w:pPr>
    </w:p>
    <w:p w14:paraId="5B4B8E75" w14:textId="63226F8B" w:rsidR="00DF5F2F" w:rsidRPr="00AD2AF1" w:rsidRDefault="009E0EF2" w:rsidP="00DF5F2F">
      <w:pPr>
        <w:spacing w:after="135"/>
        <w:ind w:right="161"/>
        <w:jc w:val="both"/>
        <w:rPr>
          <w:u w:val="single"/>
        </w:rPr>
      </w:pPr>
      <w:r w:rsidRPr="00D775D2">
        <w:rPr>
          <w:rFonts w:ascii="Cambria" w:eastAsia="Cambria" w:hAnsi="Cambria" w:cs="Cambria"/>
          <w:b/>
          <w:bCs/>
          <w:u w:val="single"/>
        </w:rPr>
        <w:t>Pre 2. časť</w:t>
      </w:r>
      <w:r w:rsidR="00DF5F2F">
        <w:rPr>
          <w:rFonts w:ascii="Cambria" w:eastAsia="Cambria" w:hAnsi="Cambria" w:cs="Cambria"/>
          <w:b/>
          <w:bCs/>
          <w:u w:val="single"/>
        </w:rPr>
        <w:t xml:space="preserve"> </w:t>
      </w:r>
      <w:r w:rsidR="00DF5F2F" w:rsidRPr="00AD2AF1">
        <w:rPr>
          <w:u w:val="single"/>
        </w:rPr>
        <w:t xml:space="preserve">Technické vlastnosti: </w:t>
      </w:r>
    </w:p>
    <w:p w14:paraId="40EFB004" w14:textId="77777777" w:rsidR="00025262" w:rsidRDefault="00025262" w:rsidP="00025262">
      <w:r w:rsidRPr="00025262">
        <w:t>Štrkopiesok frakcia 4-16 mm, STN EN 12620 + A1</w:t>
      </w:r>
    </w:p>
    <w:p w14:paraId="36D26815" w14:textId="77777777" w:rsidR="00025262" w:rsidRPr="00A9612A" w:rsidRDefault="00025262" w:rsidP="00FB31EC">
      <w:pPr>
        <w:rPr>
          <w:b/>
          <w:bCs/>
        </w:rPr>
      </w:pPr>
    </w:p>
    <w:p w14:paraId="355FAFC3" w14:textId="3439C986" w:rsidR="00FB31EC" w:rsidRPr="00A9612A" w:rsidRDefault="00A9612A" w:rsidP="00A9612A">
      <w:pPr>
        <w:jc w:val="both"/>
        <w:rPr>
          <w:b/>
          <w:bCs/>
        </w:rPr>
      </w:pPr>
      <w:r w:rsidRPr="00A9612A">
        <w:rPr>
          <w:b/>
          <w:bCs/>
        </w:rPr>
        <w:t xml:space="preserve">Doprava kameniva do </w:t>
      </w:r>
      <w:proofErr w:type="spellStart"/>
      <w:r w:rsidRPr="00A9612A">
        <w:rPr>
          <w:b/>
          <w:bCs/>
        </w:rPr>
        <w:t>Nedožier</w:t>
      </w:r>
      <w:proofErr w:type="spellEnd"/>
      <w:r w:rsidRPr="00A9612A">
        <w:rPr>
          <w:b/>
          <w:bCs/>
        </w:rPr>
        <w:t xml:space="preserve">-Brezian sa bude realizovať v termíne a v čase </w:t>
      </w:r>
      <w:r>
        <w:rPr>
          <w:b/>
          <w:bCs/>
        </w:rPr>
        <w:t xml:space="preserve">na základe písomnej požiadavky verejného obstarávateľa. Bude rozdelená na etapy. </w:t>
      </w:r>
    </w:p>
    <w:p w14:paraId="6083FC43" w14:textId="77777777" w:rsidR="00C333A7" w:rsidRPr="00C333A7" w:rsidRDefault="00C333A7" w:rsidP="00C333A7">
      <w:pPr>
        <w:jc w:val="both"/>
        <w:rPr>
          <w:lang w:eastAsia="en-US"/>
        </w:rPr>
      </w:pPr>
    </w:p>
    <w:p w14:paraId="578BAADF" w14:textId="1226F73F"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5421E9">
        <w:rPr>
          <w:color w:val="auto"/>
        </w:rPr>
        <w:t xml:space="preserve">5. </w:t>
      </w:r>
      <w:r w:rsidR="00F75231" w:rsidRPr="005F2A1B">
        <w:rPr>
          <w:color w:val="auto"/>
        </w:rPr>
        <w:t>Predpokladaná hodnota zákazky</w:t>
      </w:r>
      <w:r w:rsidRPr="005F2A1B">
        <w:rPr>
          <w:color w:val="auto"/>
        </w:rPr>
        <w:t xml:space="preserve"> </w:t>
      </w:r>
      <w:r w:rsidRPr="005F2A1B">
        <w:rPr>
          <w:color w:val="auto"/>
          <w:u w:val="single"/>
        </w:rPr>
        <w:t>bez DPH</w:t>
      </w:r>
      <w:r w:rsidR="00F75231" w:rsidRPr="005F2A1B">
        <w:rPr>
          <w:color w:val="auto"/>
        </w:rPr>
        <w:t>:</w:t>
      </w:r>
    </w:p>
    <w:p w14:paraId="242702E2" w14:textId="7FCCB100" w:rsidR="004464BB" w:rsidRDefault="00465470" w:rsidP="00465470">
      <w:pPr>
        <w:jc w:val="both"/>
      </w:pPr>
      <w:r>
        <w:rPr>
          <w:lang w:eastAsia="en-US"/>
        </w:rPr>
        <w:t>Celková predpokladaná hodnota zákazky: 33 090,56 Eur bez DPH. Pričom celková predpokladaná hodnota pre logický celok č. 1</w:t>
      </w:r>
      <w:r w:rsidR="00DF5F2F">
        <w:rPr>
          <w:lang w:eastAsia="en-US"/>
        </w:rPr>
        <w:t xml:space="preserve"> (1.časť)</w:t>
      </w:r>
      <w:r>
        <w:rPr>
          <w:lang w:eastAsia="en-US"/>
        </w:rPr>
        <w:t xml:space="preserve"> je </w:t>
      </w:r>
      <w:r w:rsidR="00D775D2" w:rsidRPr="00D775D2">
        <w:rPr>
          <w:rFonts w:ascii="Cambria" w:eastAsia="Cambria" w:hAnsi="Cambria" w:cs="Cambria"/>
        </w:rPr>
        <w:t>28 412,16</w:t>
      </w:r>
      <w:r w:rsidR="00D775D2">
        <w:rPr>
          <w:rFonts w:ascii="Cambria" w:eastAsia="Cambria" w:hAnsi="Cambria" w:cs="Cambria"/>
        </w:rPr>
        <w:t xml:space="preserve"> Eur bez DPH</w:t>
      </w:r>
      <w:r>
        <w:rPr>
          <w:rFonts w:ascii="Cambria" w:eastAsia="Cambria" w:hAnsi="Cambria" w:cs="Cambria"/>
        </w:rPr>
        <w:t xml:space="preserve">. Celková predpokladaná hodnota pre logický celok č. 2 </w:t>
      </w:r>
      <w:r w:rsidR="00DF5F2F">
        <w:rPr>
          <w:rFonts w:ascii="Cambria" w:eastAsia="Cambria" w:hAnsi="Cambria" w:cs="Cambria"/>
        </w:rPr>
        <w:t xml:space="preserve">(2. časť) </w:t>
      </w:r>
      <w:r>
        <w:rPr>
          <w:rFonts w:ascii="Cambria" w:eastAsia="Cambria" w:hAnsi="Cambria" w:cs="Cambria"/>
        </w:rPr>
        <w:t>je</w:t>
      </w:r>
      <w:r w:rsidR="00D775D2" w:rsidRPr="00D775D2">
        <w:rPr>
          <w:rFonts w:ascii="Cambria" w:eastAsia="Cambria" w:hAnsi="Cambria" w:cs="Cambria"/>
          <w:b/>
          <w:bCs/>
        </w:rPr>
        <w:t xml:space="preserve"> </w:t>
      </w:r>
      <w:r w:rsidR="00D775D2">
        <w:t>4 678,40</w:t>
      </w:r>
      <w:r w:rsidR="005F2A1B" w:rsidRPr="005F2A1B">
        <w:t xml:space="preserve"> </w:t>
      </w:r>
      <w:r w:rsidR="005421E9" w:rsidRPr="005F2A1B">
        <w:t>Eur bez DPH</w:t>
      </w:r>
      <w:r>
        <w:t>.</w:t>
      </w:r>
    </w:p>
    <w:p w14:paraId="2EA30597" w14:textId="3F1A41A8" w:rsidR="00465470" w:rsidRDefault="00465470" w:rsidP="00465470"/>
    <w:p w14:paraId="1299F3D6" w14:textId="77777777" w:rsidR="00F75231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6. Zdroje financovania</w:t>
      </w:r>
    </w:p>
    <w:p w14:paraId="372C131D" w14:textId="017FB336" w:rsidR="00A2419C" w:rsidRPr="00F24D40" w:rsidRDefault="00A2419C" w:rsidP="009526A6">
      <w:pPr>
        <w:jc w:val="both"/>
        <w:rPr>
          <w:lang w:eastAsia="en-US"/>
        </w:rPr>
      </w:pPr>
      <w:r>
        <w:rPr>
          <w:lang w:eastAsia="en-US"/>
        </w:rPr>
        <w:t xml:space="preserve">Predmet zákazky bude financovaný </w:t>
      </w:r>
      <w:r w:rsidR="005D700F">
        <w:rPr>
          <w:lang w:eastAsia="en-US"/>
        </w:rPr>
        <w:t>z</w:t>
      </w:r>
      <w:r w:rsidR="006C6FC3">
        <w:rPr>
          <w:lang w:eastAsia="en-US"/>
        </w:rPr>
        <w:t xml:space="preserve"> poskytnutej dotácie a z </w:t>
      </w:r>
      <w:r w:rsidR="005D700F">
        <w:rPr>
          <w:lang w:eastAsia="en-US"/>
        </w:rPr>
        <w:t>rozpočtu obce</w:t>
      </w:r>
      <w:r w:rsidR="00FB31EC">
        <w:rPr>
          <w:lang w:eastAsia="en-US"/>
        </w:rPr>
        <w:t>.</w:t>
      </w:r>
    </w:p>
    <w:p w14:paraId="30E6061E" w14:textId="77777777" w:rsidR="00933618" w:rsidRDefault="00933618" w:rsidP="00BA765D">
      <w:pPr>
        <w:pStyle w:val="Nadpis2"/>
        <w:spacing w:before="0" w:line="240" w:lineRule="auto"/>
        <w:rPr>
          <w:color w:val="auto"/>
        </w:rPr>
      </w:pPr>
    </w:p>
    <w:p w14:paraId="03858ACA" w14:textId="77777777" w:rsidR="00F75231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7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Kritériá na vyhodnotenie ponúk:</w:t>
      </w:r>
    </w:p>
    <w:p w14:paraId="352A0B59" w14:textId="45302DFC" w:rsidR="00447166" w:rsidRPr="00154E9F" w:rsidRDefault="007310DA" w:rsidP="00447166">
      <w:pPr>
        <w:autoSpaceDE w:val="0"/>
        <w:autoSpaceDN w:val="0"/>
        <w:jc w:val="both"/>
        <w:rPr>
          <w:bCs/>
        </w:rPr>
      </w:pPr>
      <w:r w:rsidRPr="00447166">
        <w:rPr>
          <w:iCs/>
          <w:lang w:eastAsia="en-US"/>
        </w:rPr>
        <w:t>Najnižšia cena s</w:t>
      </w:r>
      <w:r w:rsidR="005D700F">
        <w:rPr>
          <w:iCs/>
          <w:lang w:eastAsia="en-US"/>
        </w:rPr>
        <w:t> </w:t>
      </w:r>
      <w:r w:rsidRPr="00447166">
        <w:rPr>
          <w:iCs/>
          <w:lang w:eastAsia="en-US"/>
        </w:rPr>
        <w:t>DPH</w:t>
      </w:r>
      <w:r w:rsidR="005D700F">
        <w:rPr>
          <w:iCs/>
          <w:lang w:eastAsia="en-US"/>
        </w:rPr>
        <w:t>.</w:t>
      </w:r>
    </w:p>
    <w:p w14:paraId="2902365E" w14:textId="77777777" w:rsidR="007310DA" w:rsidRPr="007310DA" w:rsidRDefault="007310DA" w:rsidP="007310DA">
      <w:pPr>
        <w:rPr>
          <w:i/>
          <w:lang w:eastAsia="en-US"/>
        </w:rPr>
      </w:pPr>
    </w:p>
    <w:p w14:paraId="0D9AC7EE" w14:textId="77777777" w:rsidR="00BC761B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8</w:t>
      </w:r>
      <w:r w:rsidR="00BA765D">
        <w:rPr>
          <w:color w:val="auto"/>
        </w:rPr>
        <w:t xml:space="preserve">. </w:t>
      </w:r>
      <w:r w:rsidR="00BC761B">
        <w:rPr>
          <w:color w:val="auto"/>
        </w:rPr>
        <w:t>Platnosť ponuky:</w:t>
      </w:r>
    </w:p>
    <w:p w14:paraId="05F49AEE" w14:textId="0EC94249" w:rsidR="00BC761B" w:rsidRPr="00BC761B" w:rsidRDefault="00BC761B" w:rsidP="00BC761B">
      <w:r w:rsidRPr="003377DD">
        <w:t>Ponuky zostávajú platné v čase do 31.12.20</w:t>
      </w:r>
      <w:r w:rsidR="005D700F">
        <w:t>2</w:t>
      </w:r>
      <w:r w:rsidR="003E3DD7">
        <w:t>1</w:t>
      </w:r>
      <w:r w:rsidRPr="003377DD">
        <w:t>.</w:t>
      </w:r>
    </w:p>
    <w:p w14:paraId="13E8490C" w14:textId="77777777" w:rsidR="00BC761B" w:rsidRDefault="00BC761B" w:rsidP="00BA765D">
      <w:pPr>
        <w:pStyle w:val="Nadpis2"/>
        <w:spacing w:before="0" w:line="240" w:lineRule="auto"/>
        <w:rPr>
          <w:color w:val="auto"/>
        </w:rPr>
      </w:pPr>
    </w:p>
    <w:p w14:paraId="2D01725F" w14:textId="121DEC72" w:rsidR="00F75231" w:rsidRDefault="00BC761B" w:rsidP="008D44BA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9. </w:t>
      </w:r>
      <w:r w:rsidR="00F75231" w:rsidRPr="00BA765D">
        <w:rPr>
          <w:color w:val="auto"/>
        </w:rPr>
        <w:t>Dĺžka trvania zákazky:</w:t>
      </w:r>
    </w:p>
    <w:p w14:paraId="210480C5" w14:textId="23C63E97" w:rsidR="008D44BA" w:rsidRPr="008D44BA" w:rsidRDefault="003D025C" w:rsidP="008D44BA">
      <w:pPr>
        <w:rPr>
          <w:lang w:eastAsia="en-US"/>
        </w:rPr>
      </w:pPr>
      <w:r>
        <w:rPr>
          <w:lang w:eastAsia="en-US"/>
        </w:rPr>
        <w:t>6 mesiacov</w:t>
      </w:r>
    </w:p>
    <w:p w14:paraId="2B8D78A2" w14:textId="77777777" w:rsidR="00BA765D" w:rsidRPr="00F25158" w:rsidRDefault="00BA765D" w:rsidP="002A181E">
      <w:pPr>
        <w:jc w:val="both"/>
      </w:pPr>
    </w:p>
    <w:p w14:paraId="6D59BBAF" w14:textId="77777777" w:rsidR="00F75231" w:rsidRDefault="002C0C7F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10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Podmienky účasti:</w:t>
      </w:r>
    </w:p>
    <w:p w14:paraId="6AB0C89F" w14:textId="27B4E675" w:rsidR="00D529B6" w:rsidRPr="00154E9F" w:rsidRDefault="00D529B6" w:rsidP="0047758B">
      <w:pPr>
        <w:autoSpaceDE w:val="0"/>
        <w:autoSpaceDN w:val="0"/>
        <w:jc w:val="both"/>
        <w:rPr>
          <w:bCs/>
        </w:rPr>
      </w:pPr>
      <w:r w:rsidRPr="00154E9F">
        <w:rPr>
          <w:bCs/>
        </w:rPr>
        <w:t xml:space="preserve">a) Uchádzač musí spĺňať podmienku účasti týkajúcu sa osobného postavenia podľa § 32ods. 1 písm. e) zákona – musí byť oprávnený </w:t>
      </w:r>
      <w:r w:rsidR="00F6297C">
        <w:rPr>
          <w:bCs/>
        </w:rPr>
        <w:t>dodávať tovar</w:t>
      </w:r>
      <w:r w:rsidRPr="00154E9F">
        <w:rPr>
          <w:bCs/>
        </w:rPr>
        <w:t>, ktor</w:t>
      </w:r>
      <w:r w:rsidR="00F6297C">
        <w:rPr>
          <w:bCs/>
        </w:rPr>
        <w:t>ý</w:t>
      </w:r>
      <w:r w:rsidRPr="00154E9F">
        <w:rPr>
          <w:bCs/>
        </w:rPr>
        <w:t xml:space="preserve"> zodpoved</w:t>
      </w:r>
      <w:r w:rsidR="00F6297C">
        <w:rPr>
          <w:bCs/>
        </w:rPr>
        <w:t>á</w:t>
      </w:r>
      <w:r w:rsidRPr="00154E9F">
        <w:rPr>
          <w:bCs/>
        </w:rPr>
        <w:t xml:space="preserve"> predmetu zákazky.</w:t>
      </w:r>
      <w:r>
        <w:rPr>
          <w:bCs/>
        </w:rPr>
        <w:t xml:space="preserve"> Túto skutočnosť si  overí verejný obstarávateľ sám z verejne dostupných zdrojov.</w:t>
      </w:r>
    </w:p>
    <w:p w14:paraId="1B0D66E9" w14:textId="77777777" w:rsidR="00D529B6" w:rsidRPr="00154E9F" w:rsidRDefault="00D529B6" w:rsidP="0047758B">
      <w:pPr>
        <w:autoSpaceDE w:val="0"/>
        <w:autoSpaceDN w:val="0"/>
        <w:jc w:val="both"/>
        <w:rPr>
          <w:bCs/>
        </w:rPr>
      </w:pPr>
      <w:r w:rsidRPr="00154E9F">
        <w:rPr>
          <w:bCs/>
        </w:rPr>
        <w:t>b) 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</w:t>
      </w:r>
    </w:p>
    <w:p w14:paraId="4CEF0188" w14:textId="77777777" w:rsidR="00BA765D" w:rsidRDefault="00BA765D" w:rsidP="002A181E">
      <w:pPr>
        <w:jc w:val="both"/>
      </w:pPr>
    </w:p>
    <w:p w14:paraId="4A91F500" w14:textId="5890F383" w:rsidR="00AD6AAF" w:rsidRDefault="00A2419C" w:rsidP="00AD6AAF">
      <w:pPr>
        <w:pStyle w:val="Nadpis2"/>
        <w:spacing w:before="0" w:line="240" w:lineRule="auto"/>
      </w:pPr>
      <w:r>
        <w:rPr>
          <w:color w:val="auto"/>
        </w:rPr>
        <w:t>1</w:t>
      </w:r>
      <w:r w:rsidR="002C0C7F">
        <w:rPr>
          <w:color w:val="auto"/>
        </w:rPr>
        <w:t>1</w:t>
      </w:r>
      <w:r w:rsidR="00BA765D" w:rsidRPr="00BA765D">
        <w:rPr>
          <w:color w:val="auto"/>
        </w:rPr>
        <w:t xml:space="preserve">. </w:t>
      </w:r>
      <w:r w:rsidR="00AD6AAF">
        <w:rPr>
          <w:color w:val="auto"/>
        </w:rPr>
        <w:t>CPV kód</w:t>
      </w:r>
    </w:p>
    <w:p w14:paraId="567067F8" w14:textId="436BD670" w:rsidR="00512113" w:rsidRPr="00F6297C" w:rsidRDefault="0050388E" w:rsidP="00F6297C">
      <w:hyperlink r:id="rId11" w:history="1">
        <w:r w:rsidR="00F6297C" w:rsidRPr="00F6297C">
          <w:rPr>
            <w:rStyle w:val="Hypertextovprepojenie"/>
            <w:color w:val="auto"/>
            <w:u w:val="none"/>
          </w:rPr>
          <w:t>44113300-8</w:t>
        </w:r>
      </w:hyperlink>
      <w:r w:rsidR="00F6297C" w:rsidRPr="00F6297C">
        <w:t xml:space="preserve"> </w:t>
      </w:r>
      <w:r w:rsidR="00F6297C">
        <w:t xml:space="preserve"> </w:t>
      </w:r>
      <w:r w:rsidR="00F6297C" w:rsidRPr="00F6297C">
        <w:t xml:space="preserve">  Obalené kamenivo</w:t>
      </w:r>
    </w:p>
    <w:p w14:paraId="42282D67" w14:textId="6BD41D10" w:rsidR="00F6297C" w:rsidRPr="00F6297C" w:rsidRDefault="0050388E" w:rsidP="00F6297C">
      <w:hyperlink r:id="rId12" w:history="1">
        <w:r w:rsidR="00F6297C" w:rsidRPr="00F6297C">
          <w:rPr>
            <w:rStyle w:val="Hypertextovprepojenie"/>
            <w:color w:val="auto"/>
            <w:u w:val="none"/>
          </w:rPr>
          <w:t>14212120-7</w:t>
        </w:r>
      </w:hyperlink>
      <w:r w:rsidR="00F6297C" w:rsidRPr="00F6297C">
        <w:t xml:space="preserve">    Štrk</w:t>
      </w:r>
    </w:p>
    <w:p w14:paraId="17A13DDC" w14:textId="77777777" w:rsidR="00F6297C" w:rsidRDefault="00F6297C" w:rsidP="00512113"/>
    <w:p w14:paraId="05D163CF" w14:textId="77777777"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2</w:t>
      </w:r>
      <w:r>
        <w:rPr>
          <w:color w:val="auto"/>
        </w:rPr>
        <w:t xml:space="preserve">. </w:t>
      </w:r>
      <w:r w:rsidR="00F75231" w:rsidRPr="00BA765D">
        <w:rPr>
          <w:color w:val="auto"/>
        </w:rPr>
        <w:t>Lehota na predkladanie ponúk:</w:t>
      </w:r>
    </w:p>
    <w:sdt>
      <w:sdtPr>
        <w:rPr>
          <w:lang w:eastAsia="en-US"/>
        </w:rPr>
        <w:id w:val="-615370728"/>
        <w:placeholder>
          <w:docPart w:val="DefaultPlaceholder_1082065160"/>
        </w:placeholder>
        <w:date w:fullDate="2020-06-02T08:30:00Z">
          <w:dateFormat w:val="dd.MM.yyyy H:mm"/>
          <w:lid w:val="sk-SK"/>
          <w:storeMappedDataAs w:val="dateTime"/>
          <w:calendar w:val="gregorian"/>
        </w:date>
      </w:sdtPr>
      <w:sdtEndPr/>
      <w:sdtContent>
        <w:p w14:paraId="4CEEA82F" w14:textId="3D7C4C88" w:rsidR="00BA765D" w:rsidRPr="00BA765D" w:rsidRDefault="002A6ECD" w:rsidP="00BA765D">
          <w:pPr>
            <w:rPr>
              <w:lang w:eastAsia="en-US"/>
            </w:rPr>
          </w:pPr>
          <w:r>
            <w:rPr>
              <w:lang w:eastAsia="en-US"/>
            </w:rPr>
            <w:t>0</w:t>
          </w:r>
          <w:r w:rsidR="00934A48">
            <w:rPr>
              <w:lang w:eastAsia="en-US"/>
            </w:rPr>
            <w:t>2</w:t>
          </w:r>
          <w:r>
            <w:rPr>
              <w:lang w:eastAsia="en-US"/>
            </w:rPr>
            <w:t>.06.2020 8:30</w:t>
          </w:r>
        </w:p>
      </w:sdtContent>
    </w:sdt>
    <w:p w14:paraId="7AB6DE73" w14:textId="77777777" w:rsidR="00BA765D" w:rsidRDefault="00BA765D" w:rsidP="00BA765D">
      <w:pPr>
        <w:rPr>
          <w:lang w:eastAsia="en-US"/>
        </w:rPr>
      </w:pPr>
    </w:p>
    <w:p w14:paraId="765C80CB" w14:textId="5D66DF66" w:rsidR="0012376C" w:rsidRPr="0012376C" w:rsidRDefault="0012376C" w:rsidP="0012376C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06571F">
        <w:rPr>
          <w:color w:val="auto"/>
        </w:rPr>
        <w:t>3</w:t>
      </w:r>
      <w:r w:rsidRPr="0012376C">
        <w:rPr>
          <w:color w:val="auto"/>
        </w:rPr>
        <w:t>. Miesto a spôsob predloženia ponúk</w:t>
      </w:r>
    </w:p>
    <w:p w14:paraId="55C5DBEA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413592">
        <w:rPr>
          <w:rFonts w:eastAsia="Calibri"/>
          <w:bCs/>
        </w:rPr>
        <w:t>Ponuky je možné predkladať v elektronickej alebo v listinnej podobe.</w:t>
      </w:r>
    </w:p>
    <w:p w14:paraId="67E090EF" w14:textId="4AE4337A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12376C">
        <w:rPr>
          <w:rFonts w:eastAsia="Calibri"/>
          <w:bCs/>
        </w:rPr>
        <w:t>1</w:t>
      </w:r>
      <w:r w:rsidR="0006571F">
        <w:rPr>
          <w:rFonts w:eastAsia="Calibri"/>
          <w:bCs/>
        </w:rPr>
        <w:t>3</w:t>
      </w:r>
      <w:r w:rsidRPr="0012376C">
        <w:rPr>
          <w:rFonts w:eastAsia="Calibri"/>
          <w:bCs/>
        </w:rPr>
        <w:t>.1 Ponuka predložená v elektronickej podobe:</w:t>
      </w:r>
    </w:p>
    <w:p w14:paraId="0190FC54" w14:textId="77777777" w:rsidR="0012376C" w:rsidRPr="00413592" w:rsidRDefault="0012376C" w:rsidP="0012376C">
      <w:pPr>
        <w:autoSpaceDE w:val="0"/>
        <w:autoSpaceDN w:val="0"/>
        <w:rPr>
          <w:rFonts w:eastAsia="Calibri"/>
          <w:bCs/>
        </w:rPr>
      </w:pPr>
      <w:r w:rsidRPr="00413592">
        <w:rPr>
          <w:rFonts w:eastAsia="Calibri"/>
          <w:bCs/>
        </w:rPr>
        <w:t xml:space="preserve">Ponuka je doručená na emailovú adresu: </w:t>
      </w:r>
      <w:hyperlink r:id="rId13" w:history="1">
        <w:r w:rsidR="007B5C18" w:rsidRPr="0026477E">
          <w:rPr>
            <w:rStyle w:val="Hypertextovprepojenie"/>
            <w:rFonts w:eastAsia="Calibri"/>
            <w:bCs/>
          </w:rPr>
          <w:t>starosta@nedozery-brezany.sk</w:t>
        </w:r>
      </w:hyperlink>
      <w:r w:rsidR="007B5C18">
        <w:rPr>
          <w:rFonts w:eastAsia="Calibri"/>
          <w:bCs/>
        </w:rPr>
        <w:t xml:space="preserve"> </w:t>
      </w:r>
    </w:p>
    <w:p w14:paraId="322CC25C" w14:textId="53936567" w:rsidR="0012376C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 xml:space="preserve">Do predmetu e-mailu treba uviesť heslo: </w:t>
      </w:r>
      <w:r w:rsidR="005F09A5">
        <w:rPr>
          <w:rFonts w:eastAsia="Calibri"/>
          <w:bCs/>
        </w:rPr>
        <w:t>„Kamenivo“</w:t>
      </w:r>
      <w:r w:rsidRPr="00413592">
        <w:rPr>
          <w:rFonts w:eastAsia="Calibri"/>
          <w:bCs/>
        </w:rPr>
        <w:t xml:space="preserve"> </w:t>
      </w:r>
    </w:p>
    <w:p w14:paraId="1776C374" w14:textId="6655D1AE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12376C">
        <w:rPr>
          <w:rFonts w:eastAsia="Calibri"/>
          <w:bCs/>
        </w:rPr>
        <w:lastRenderedPageBreak/>
        <w:t>1</w:t>
      </w:r>
      <w:r w:rsidR="0006571F">
        <w:rPr>
          <w:rFonts w:eastAsia="Calibri"/>
          <w:bCs/>
        </w:rPr>
        <w:t>3</w:t>
      </w:r>
      <w:r w:rsidRPr="0012376C">
        <w:rPr>
          <w:rFonts w:eastAsia="Calibri"/>
          <w:bCs/>
        </w:rPr>
        <w:t>.2 Ponuka predložená v listinnej podobe:</w:t>
      </w:r>
    </w:p>
    <w:p w14:paraId="0668986A" w14:textId="6AF1B740" w:rsidR="0012376C" w:rsidRPr="00413592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Požadované označenie ponuky: Uchádzač predloží ponuku v uzatvorenej obálke označenej slovami</w:t>
      </w:r>
      <w:r w:rsidR="007B5C18">
        <w:rPr>
          <w:rFonts w:eastAsia="Calibri"/>
          <w:bCs/>
        </w:rPr>
        <w:t>:</w:t>
      </w:r>
      <w:r w:rsidRPr="00413592">
        <w:rPr>
          <w:rFonts w:eastAsia="Calibri"/>
          <w:bCs/>
        </w:rPr>
        <w:t xml:space="preserve"> </w:t>
      </w:r>
      <w:r w:rsidR="007B5C18">
        <w:rPr>
          <w:rFonts w:eastAsia="Calibri"/>
          <w:bCs/>
        </w:rPr>
        <w:t>„</w:t>
      </w:r>
      <w:r w:rsidRPr="00413592">
        <w:rPr>
          <w:rFonts w:eastAsia="Calibri"/>
          <w:bCs/>
        </w:rPr>
        <w:t>VEREJNÉ OBSTARÁVANIE-NEOTVÁRAŤ</w:t>
      </w:r>
      <w:r w:rsidR="007B5C18">
        <w:rPr>
          <w:rFonts w:eastAsia="Calibri"/>
          <w:bCs/>
        </w:rPr>
        <w:t>“</w:t>
      </w:r>
      <w:r w:rsidRPr="00413592">
        <w:rPr>
          <w:rFonts w:eastAsia="Calibri"/>
          <w:bCs/>
        </w:rPr>
        <w:t xml:space="preserve"> a heslom „</w:t>
      </w:r>
      <w:r w:rsidR="005F09A5">
        <w:t>Kamenivo</w:t>
      </w:r>
      <w:r w:rsidRPr="00413592">
        <w:rPr>
          <w:rFonts w:eastAsia="Calibri"/>
          <w:bCs/>
        </w:rPr>
        <w:t>“.</w:t>
      </w:r>
      <w:r w:rsidR="003B6D76">
        <w:rPr>
          <w:rFonts w:eastAsia="Calibri"/>
          <w:bCs/>
        </w:rPr>
        <w:t xml:space="preserve"> </w:t>
      </w:r>
      <w:r w:rsidR="003B6D76" w:rsidRPr="00413592">
        <w:rPr>
          <w:rFonts w:eastAsia="Calibri"/>
          <w:bCs/>
        </w:rPr>
        <w:t xml:space="preserve">V prípade predloženia ponuky v </w:t>
      </w:r>
      <w:r w:rsidR="003B6D76">
        <w:rPr>
          <w:rFonts w:eastAsia="Calibri"/>
          <w:bCs/>
        </w:rPr>
        <w:t>listinnej</w:t>
      </w:r>
      <w:r w:rsidR="003B6D76" w:rsidRPr="00413592">
        <w:rPr>
          <w:rFonts w:eastAsia="Calibri"/>
          <w:bCs/>
        </w:rPr>
        <w:t xml:space="preserve"> podobe musí byť podpísaná uchádzačom alebo štatutárnym orgánom uchádzača, resp. osobou splnomocnenou na konanie za uchádzača</w:t>
      </w:r>
      <w:r w:rsidR="005D700F">
        <w:rPr>
          <w:rFonts w:eastAsia="Calibri"/>
          <w:bCs/>
        </w:rPr>
        <w:t>.</w:t>
      </w:r>
    </w:p>
    <w:p w14:paraId="75ABD5A0" w14:textId="23C3A07A" w:rsidR="0012376C" w:rsidRPr="00413592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Miesto a spôsob doručenia ponuky: Ponuky je potrebné doručiť verejnému obstarávateľovi osobne alebo poštou, prípadne kuriérom pred uplynutím lehoty na predkladanie ponúk na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adresu:</w:t>
      </w:r>
    </w:p>
    <w:p w14:paraId="5C2F4107" w14:textId="77777777" w:rsidR="00A10561" w:rsidRDefault="0012376C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Obec Nedožery-Brezany</w:t>
      </w:r>
    </w:p>
    <w:p w14:paraId="1BDE8495" w14:textId="77777777" w:rsidR="00A10561" w:rsidRDefault="0012376C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Družstevná 367/1</w:t>
      </w:r>
    </w:p>
    <w:p w14:paraId="42911634" w14:textId="77777777" w:rsidR="0012376C" w:rsidRDefault="0012376C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972 12  Nedožery-Brezany</w:t>
      </w:r>
    </w:p>
    <w:p w14:paraId="530DAD12" w14:textId="77777777" w:rsidR="009235A1" w:rsidRPr="00413592" w:rsidRDefault="009235A1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</w:p>
    <w:p w14:paraId="4EB55FC2" w14:textId="77777777" w:rsidR="0012376C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V prípade, že uchádzač predloží ponuku prostredníctvom pošty, iného doručovateľa alebo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osobne, je rozhodujúci termín (t. z. hodina a deň) doručenia ponuky verejnému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obstarávateľovi. Verejný obstarávateľ nenesie zodpovednosť za oneskorené doručenie ponuky</w:t>
      </w:r>
      <w:r w:rsidR="00A10561"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(napr. poštou, kuriérom a pod.). T. z. v momente uplynutia lehoty na predkladanie ponúk musí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byť ponuka skutočne doručená verejnému obstarávateľovi na vyššiu uvedenú adresu (nestačí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odovzdanie na prepravu a pod.). Ponuky doručené po uplynutí tejto lehoty nebudú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vyhodnocované. Ponuky doručené po lehote na predkladanie ponúk budú uchádzačom vrátené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neotvorené.</w:t>
      </w:r>
    </w:p>
    <w:p w14:paraId="1F27759D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</w:p>
    <w:p w14:paraId="47D7BD3C" w14:textId="651CFEBA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06571F">
        <w:rPr>
          <w:color w:val="auto"/>
        </w:rPr>
        <w:t>4</w:t>
      </w:r>
      <w:r w:rsidR="0012376C" w:rsidRPr="00170719">
        <w:rPr>
          <w:color w:val="auto"/>
        </w:rPr>
        <w:t>. Doplňujúce informácie</w:t>
      </w:r>
    </w:p>
    <w:p w14:paraId="3A837F4A" w14:textId="0EF61FD4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E73DBC">
        <w:rPr>
          <w:rFonts w:eastAsia="Calibri"/>
          <w:bCs/>
        </w:rPr>
        <w:t>4</w:t>
      </w:r>
      <w:r w:rsidR="0012376C" w:rsidRPr="00A33C73">
        <w:rPr>
          <w:rFonts w:eastAsia="Calibri"/>
          <w:bCs/>
        </w:rPr>
        <w:t>.1 Verejný obstarávateľ vyhodnotí ponuky z hľadiska splnenia požiadaviek verejného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obstarávateľa na predmet zákazky a vylúči ponuky, ktoré nespĺňajú požiadavky na predmet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zákazky uvedené v tejto výzve.</w:t>
      </w:r>
    </w:p>
    <w:p w14:paraId="61B70136" w14:textId="538CFAF6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06571F">
        <w:rPr>
          <w:rFonts w:eastAsia="Calibri"/>
          <w:bCs/>
        </w:rPr>
        <w:t>4</w:t>
      </w:r>
      <w:r w:rsidR="0012376C" w:rsidRPr="00A33C73">
        <w:rPr>
          <w:rFonts w:eastAsia="Calibri"/>
          <w:bCs/>
        </w:rPr>
        <w:t>.2 Všetkým uchádzačom, ktorí predložili ponuku v lehote predkladania ponúk, bude zaslané</w:t>
      </w:r>
    </w:p>
    <w:p w14:paraId="44B671D3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oznámenie o výsledku vyhodnotenia ponúk.</w:t>
      </w:r>
    </w:p>
    <w:p w14:paraId="26397323" w14:textId="2797DA45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06571F">
        <w:rPr>
          <w:rFonts w:eastAsia="Calibri"/>
          <w:bCs/>
        </w:rPr>
        <w:t>4</w:t>
      </w:r>
      <w:r w:rsidR="0012376C" w:rsidRPr="00A33C73">
        <w:rPr>
          <w:rFonts w:eastAsia="Calibri"/>
          <w:bCs/>
        </w:rPr>
        <w:t>.3 V prípade, ak úspešný uchádzač odstúpi od svojej ponuky, verejný obstarávateľ môže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 xml:space="preserve">uzavrieť zmluvu s uchádzačom, </w:t>
      </w:r>
      <w:r w:rsidR="00C00213">
        <w:t xml:space="preserve">ktorého predložená ponuka zodpovedala druhej najnižšej cenovej ponuky zo všetkých predložených ponúk. </w:t>
      </w:r>
    </w:p>
    <w:p w14:paraId="0502C422" w14:textId="484DB066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06571F">
        <w:rPr>
          <w:rFonts w:eastAsia="Calibri"/>
          <w:bCs/>
        </w:rPr>
        <w:t>4</w:t>
      </w:r>
      <w:r w:rsidR="0012376C" w:rsidRPr="00A33C73">
        <w:rPr>
          <w:rFonts w:eastAsia="Calibri"/>
          <w:bCs/>
        </w:rPr>
        <w:t>.4 Všetky výdavky spojené s prípravou a predložením ponuky znáša uchádzač bez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finančného nároku voči verejnému obstarávateľovi.</w:t>
      </w:r>
    </w:p>
    <w:p w14:paraId="562B0B97" w14:textId="13E3B007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06571F">
        <w:rPr>
          <w:rFonts w:eastAsia="Calibri"/>
          <w:bCs/>
        </w:rPr>
        <w:t>4</w:t>
      </w:r>
      <w:r w:rsidR="0012376C" w:rsidRPr="00A33C73">
        <w:rPr>
          <w:rFonts w:eastAsia="Calibri"/>
          <w:bCs/>
        </w:rPr>
        <w:t>.5 Verejný obstarávateľ môže zrušiť použitý postup verejného obstarávania z nasledovných</w:t>
      </w:r>
    </w:p>
    <w:p w14:paraId="4C688562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dôvodov:</w:t>
      </w:r>
    </w:p>
    <w:p w14:paraId="640BDC8B" w14:textId="33D00345" w:rsidR="00C00213" w:rsidRPr="00C00213" w:rsidRDefault="00C00213" w:rsidP="00C00213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a) </w:t>
      </w:r>
      <w:r w:rsidRPr="00C00213">
        <w:rPr>
          <w:rFonts w:eastAsia="Calibri"/>
          <w:bCs/>
        </w:rPr>
        <w:t>ak nastane skutočnosť,</w:t>
      </w:r>
      <w:r>
        <w:rPr>
          <w:rFonts w:eastAsia="Calibri"/>
          <w:bCs/>
        </w:rPr>
        <w:t xml:space="preserve"> že na jednu z častí nepredloží žiaden uchádzač ponuku, </w:t>
      </w:r>
      <w:r w:rsidRPr="00C00213">
        <w:rPr>
          <w:rFonts w:eastAsia="Calibri"/>
          <w:bCs/>
        </w:rPr>
        <w:t>verejné obstarávanie sa vyhlási na tú časť, v rámci ktorej nebude predložená ani jedna ponuka</w:t>
      </w:r>
    </w:p>
    <w:p w14:paraId="6E6B0A93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b) ani jeden uchádzač nesplní podmienky účasti,</w:t>
      </w:r>
    </w:p>
    <w:p w14:paraId="1B818BB6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c) ani jedna z predložených ponúk nebude zodpovedať určeným požiadavkám v tejto výzve</w:t>
      </w:r>
    </w:p>
    <w:p w14:paraId="53D98495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d) všetky ponuky uchádzačov budú mať vyššiu cenu ako je predpokladaná hodnota zákazky</w:t>
      </w:r>
    </w:p>
    <w:p w14:paraId="5AC01C32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určená verejným obstarávateľom</w:t>
      </w:r>
      <w:r w:rsidR="00153C4F">
        <w:rPr>
          <w:rFonts w:eastAsia="Calibri"/>
          <w:bCs/>
        </w:rPr>
        <w:t>,</w:t>
      </w:r>
    </w:p>
    <w:p w14:paraId="1706A2BA" w14:textId="77777777" w:rsidR="0012376C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e) zmenia sa okolnosti, za ktorých sa toto verejné obstarávanie vyhlásilo</w:t>
      </w:r>
      <w:r w:rsidR="00153C4F">
        <w:rPr>
          <w:rFonts w:eastAsia="Calibri"/>
          <w:bCs/>
        </w:rPr>
        <w:t>.</w:t>
      </w:r>
    </w:p>
    <w:p w14:paraId="749D7702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</w:p>
    <w:p w14:paraId="57EB85D4" w14:textId="00725F4B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06571F">
        <w:rPr>
          <w:color w:val="auto"/>
        </w:rPr>
        <w:t>5</w:t>
      </w:r>
      <w:r w:rsidR="0012376C" w:rsidRPr="00170719">
        <w:rPr>
          <w:color w:val="auto"/>
        </w:rPr>
        <w:t xml:space="preserve">. </w:t>
      </w:r>
      <w:r w:rsidR="0012376C" w:rsidRPr="00A9190E">
        <w:rPr>
          <w:color w:val="auto"/>
        </w:rPr>
        <w:t>Návrh na plnenie kritéri</w:t>
      </w:r>
      <w:r w:rsidR="003377DD" w:rsidRPr="00A9190E">
        <w:rPr>
          <w:color w:val="auto"/>
        </w:rPr>
        <w:t>í</w:t>
      </w:r>
      <w:r w:rsidR="0012376C" w:rsidRPr="00A9190E">
        <w:rPr>
          <w:color w:val="auto"/>
        </w:rPr>
        <w:t xml:space="preserve"> určen</w:t>
      </w:r>
      <w:r w:rsidR="003377DD" w:rsidRPr="00A9190E">
        <w:rPr>
          <w:color w:val="auto"/>
        </w:rPr>
        <w:t>ých</w:t>
      </w:r>
      <w:r w:rsidR="0012376C" w:rsidRPr="00A9190E">
        <w:rPr>
          <w:color w:val="auto"/>
        </w:rPr>
        <w:t xml:space="preserve"> verejným obstarávateľom na vyhodnotenie ponúk </w:t>
      </w:r>
    </w:p>
    <w:p w14:paraId="017A0AD5" w14:textId="77777777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12376C" w:rsidRPr="00B11553" w14:paraId="53107776" w14:textId="77777777" w:rsidTr="003377DD">
        <w:tc>
          <w:tcPr>
            <w:tcW w:w="9050" w:type="dxa"/>
            <w:gridSpan w:val="4"/>
            <w:shd w:val="clear" w:color="auto" w:fill="C9C9C9"/>
          </w:tcPr>
          <w:p w14:paraId="4F08B674" w14:textId="77777777" w:rsidR="00B911E1" w:rsidRDefault="0012376C" w:rsidP="00C333A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 na plnenie kritéria</w:t>
            </w:r>
            <w:r w:rsidR="00B911E1">
              <w:rPr>
                <w:rFonts w:eastAsia="Calibri"/>
                <w:sz w:val="20"/>
                <w:szCs w:val="18"/>
              </w:rPr>
              <w:t xml:space="preserve"> </w:t>
            </w:r>
          </w:p>
          <w:p w14:paraId="41FE47AC" w14:textId="36EC2970" w:rsidR="0012376C" w:rsidRPr="00D775D2" w:rsidRDefault="00D775D2" w:rsidP="00D775D2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 xml:space="preserve">Pre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1</w:t>
            </w: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>. časť</w:t>
            </w:r>
          </w:p>
        </w:tc>
      </w:tr>
      <w:tr w:rsidR="0012376C" w:rsidRPr="00B11553" w14:paraId="1EA15326" w14:textId="77777777" w:rsidTr="003377DD">
        <w:tc>
          <w:tcPr>
            <w:tcW w:w="2263" w:type="dxa"/>
            <w:vAlign w:val="center"/>
          </w:tcPr>
          <w:p w14:paraId="39C3D757" w14:textId="77777777" w:rsidR="0012376C" w:rsidRPr="002F5271" w:rsidRDefault="0012376C" w:rsidP="00C333A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262" w:type="dxa"/>
            <w:vAlign w:val="center"/>
          </w:tcPr>
          <w:p w14:paraId="2928E68B" w14:textId="77777777" w:rsidR="0012376C" w:rsidRPr="002F5271" w:rsidRDefault="0012376C" w:rsidP="00C333A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21213658" w14:textId="77777777" w:rsidR="0012376C" w:rsidRPr="002F5271" w:rsidRDefault="0012376C" w:rsidP="00C333A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122E8B43" w14:textId="77777777" w:rsidR="0012376C" w:rsidRPr="002F5271" w:rsidRDefault="0012376C" w:rsidP="00C333A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12376C" w:rsidRPr="00B11553" w14:paraId="4F62A09D" w14:textId="77777777" w:rsidTr="003377DD">
        <w:tc>
          <w:tcPr>
            <w:tcW w:w="2263" w:type="dxa"/>
            <w:vAlign w:val="center"/>
          </w:tcPr>
          <w:p w14:paraId="0F7813EE" w14:textId="77777777" w:rsidR="003377DD" w:rsidRDefault="0012376C" w:rsidP="00C333A7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lastRenderedPageBreak/>
              <w:t xml:space="preserve">Najnižšia celková zmluvná  cena v EUR vrátane DPH. </w:t>
            </w:r>
          </w:p>
          <w:p w14:paraId="2DFF890F" w14:textId="1BBFF001" w:rsidR="0012376C" w:rsidRPr="002F5271" w:rsidRDefault="0012376C" w:rsidP="003377DD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 w:rsidR="005D700F"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262" w:type="dxa"/>
            <w:vAlign w:val="center"/>
          </w:tcPr>
          <w:p w14:paraId="3F39DD64" w14:textId="77777777" w:rsidR="0012376C" w:rsidRPr="002F5271" w:rsidRDefault="0012376C" w:rsidP="00C333A7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29EF101C" w14:textId="77777777" w:rsidR="0012376C" w:rsidRPr="002F5271" w:rsidRDefault="0012376C" w:rsidP="00C333A7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5349C049" w14:textId="77777777" w:rsidR="0012376C" w:rsidRPr="002F5271" w:rsidRDefault="0012376C" w:rsidP="00C333A7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15B876B0" w14:textId="0207FE64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p w14:paraId="07B6FAFA" w14:textId="11C70897" w:rsidR="005F531B" w:rsidRDefault="005F531B" w:rsidP="0012376C">
      <w:pPr>
        <w:autoSpaceDE w:val="0"/>
        <w:autoSpaceDN w:val="0"/>
        <w:rPr>
          <w:rFonts w:eastAsia="Calibri"/>
          <w:b/>
          <w:bCs/>
        </w:rPr>
      </w:pPr>
    </w:p>
    <w:p w14:paraId="1BA14311" w14:textId="77777777" w:rsidR="005F531B" w:rsidRDefault="005F531B" w:rsidP="0012376C">
      <w:pPr>
        <w:autoSpaceDE w:val="0"/>
        <w:autoSpaceDN w:val="0"/>
        <w:rPr>
          <w:rFonts w:eastAsia="Calibri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D775D2" w:rsidRPr="00B11553" w14:paraId="525301A4" w14:textId="77777777" w:rsidTr="004E1160">
        <w:tc>
          <w:tcPr>
            <w:tcW w:w="9050" w:type="dxa"/>
            <w:gridSpan w:val="4"/>
            <w:shd w:val="clear" w:color="auto" w:fill="C9C9C9"/>
          </w:tcPr>
          <w:p w14:paraId="0CED9392" w14:textId="77777777" w:rsidR="00D775D2" w:rsidRDefault="00D775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 na plnenie kritéria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</w:p>
          <w:p w14:paraId="1142FF90" w14:textId="248FE7C4" w:rsidR="00D775D2" w:rsidRPr="002F5271" w:rsidRDefault="00D775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 xml:space="preserve">Pre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2</w:t>
            </w: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>. časť</w:t>
            </w:r>
          </w:p>
        </w:tc>
      </w:tr>
      <w:tr w:rsidR="00D775D2" w:rsidRPr="00B11553" w14:paraId="19AD607B" w14:textId="77777777" w:rsidTr="004E1160">
        <w:tc>
          <w:tcPr>
            <w:tcW w:w="2263" w:type="dxa"/>
            <w:vAlign w:val="center"/>
          </w:tcPr>
          <w:p w14:paraId="5572D19C" w14:textId="77777777" w:rsidR="00D775D2" w:rsidRPr="002F5271" w:rsidRDefault="00D775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262" w:type="dxa"/>
            <w:vAlign w:val="center"/>
          </w:tcPr>
          <w:p w14:paraId="30E03021" w14:textId="77777777" w:rsidR="00D775D2" w:rsidRPr="002F5271" w:rsidRDefault="00D775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23A32F64" w14:textId="77777777" w:rsidR="00D775D2" w:rsidRPr="002F5271" w:rsidRDefault="00D775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465DDB28" w14:textId="77777777" w:rsidR="00D775D2" w:rsidRPr="002F5271" w:rsidRDefault="00D775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D775D2" w:rsidRPr="00B11553" w14:paraId="3EA54277" w14:textId="77777777" w:rsidTr="004E1160">
        <w:tc>
          <w:tcPr>
            <w:tcW w:w="2263" w:type="dxa"/>
            <w:vAlign w:val="center"/>
          </w:tcPr>
          <w:p w14:paraId="2B5B0515" w14:textId="77777777" w:rsidR="00D775D2" w:rsidRDefault="00D775D2" w:rsidP="004E1160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Najnižšia celková zmluvná  cena v EUR vrátane DPH. </w:t>
            </w:r>
          </w:p>
          <w:p w14:paraId="5DDECB85" w14:textId="77777777" w:rsidR="00D775D2" w:rsidRPr="002F5271" w:rsidRDefault="00D775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262" w:type="dxa"/>
            <w:vAlign w:val="center"/>
          </w:tcPr>
          <w:p w14:paraId="4732A5CD" w14:textId="77777777" w:rsidR="00D775D2" w:rsidRPr="002F5271" w:rsidRDefault="00D775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7D0F864E" w14:textId="77777777" w:rsidR="00D775D2" w:rsidRPr="002F5271" w:rsidRDefault="00D775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57A0608F" w14:textId="77777777" w:rsidR="00D775D2" w:rsidRPr="002F5271" w:rsidRDefault="00D775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6A95B92B" w14:textId="77777777" w:rsidR="00D775D2" w:rsidRDefault="00D775D2" w:rsidP="0012376C">
      <w:pPr>
        <w:autoSpaceDE w:val="0"/>
        <w:autoSpaceDN w:val="0"/>
        <w:rPr>
          <w:rFonts w:eastAsia="Calibri"/>
          <w:b/>
          <w:bCs/>
        </w:rPr>
      </w:pPr>
    </w:p>
    <w:p w14:paraId="60ADF4A2" w14:textId="5D88B484" w:rsidR="0012376C" w:rsidRDefault="00AC4AC2" w:rsidP="00AC4AC2">
      <w:pPr>
        <w:pStyle w:val="Nadpis2"/>
        <w:spacing w:before="0" w:line="240" w:lineRule="auto"/>
        <w:rPr>
          <w:color w:val="auto"/>
        </w:rPr>
      </w:pPr>
      <w:r w:rsidRPr="00AC4AC2">
        <w:rPr>
          <w:color w:val="auto"/>
        </w:rPr>
        <w:t>1</w:t>
      </w:r>
      <w:r w:rsidR="0006571F">
        <w:rPr>
          <w:color w:val="auto"/>
        </w:rPr>
        <w:t>6</w:t>
      </w:r>
      <w:r w:rsidRPr="00AC4AC2">
        <w:rPr>
          <w:color w:val="auto"/>
        </w:rPr>
        <w:t>. Typ zmluvy</w:t>
      </w:r>
    </w:p>
    <w:p w14:paraId="608222A3" w14:textId="29E3A1E9" w:rsidR="0075686A" w:rsidRPr="0075686A" w:rsidRDefault="0075686A" w:rsidP="007568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Každá časť zákazky bude predmetom samostatnej zmluvy, 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>.:</w:t>
      </w:r>
    </w:p>
    <w:p w14:paraId="10007353" w14:textId="5F94A031" w:rsidR="00AC4AC2" w:rsidRDefault="0075686A" w:rsidP="00AC4AC2">
      <w:pPr>
        <w:rPr>
          <w:rFonts w:eastAsia="Calibri"/>
        </w:rPr>
      </w:pPr>
      <w:r>
        <w:rPr>
          <w:rFonts w:eastAsia="Calibri"/>
        </w:rPr>
        <w:t xml:space="preserve">Pre 1. časť: </w:t>
      </w:r>
      <w:r w:rsidR="00AC4AC2">
        <w:rPr>
          <w:rFonts w:eastAsia="Calibri"/>
        </w:rPr>
        <w:t>Objednávka</w:t>
      </w:r>
    </w:p>
    <w:p w14:paraId="163C9622" w14:textId="304B8DB9" w:rsidR="0075686A" w:rsidRPr="00AC4AC2" w:rsidRDefault="0075686A" w:rsidP="0075686A">
      <w:pPr>
        <w:rPr>
          <w:rFonts w:eastAsia="Calibri"/>
        </w:rPr>
      </w:pPr>
      <w:r>
        <w:rPr>
          <w:rFonts w:eastAsia="Calibri"/>
        </w:rPr>
        <w:t>Pre 2. časť: Objednávka</w:t>
      </w:r>
    </w:p>
    <w:p w14:paraId="63D24F64" w14:textId="77777777" w:rsidR="0075686A" w:rsidRPr="00AC4AC2" w:rsidRDefault="0075686A" w:rsidP="00AC4AC2">
      <w:pPr>
        <w:rPr>
          <w:rFonts w:eastAsia="Calibri"/>
        </w:rPr>
      </w:pPr>
    </w:p>
    <w:p w14:paraId="0C8EDB9F" w14:textId="7B3ED341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06571F">
        <w:rPr>
          <w:color w:val="auto"/>
        </w:rPr>
        <w:t>7</w:t>
      </w:r>
      <w:r w:rsidR="0012376C" w:rsidRPr="00170719">
        <w:rPr>
          <w:color w:val="auto"/>
        </w:rPr>
        <w:t xml:space="preserve">. Jazyk, v ktorom možno predložiť ponuky </w:t>
      </w:r>
    </w:p>
    <w:p w14:paraId="5F8C2466" w14:textId="77777777" w:rsidR="0012376C" w:rsidRPr="00E80EF6" w:rsidRDefault="0012376C" w:rsidP="0012376C">
      <w:pPr>
        <w:autoSpaceDE w:val="0"/>
        <w:autoSpaceDN w:val="0"/>
        <w:rPr>
          <w:rFonts w:eastAsia="Calibri"/>
        </w:rPr>
      </w:pPr>
      <w:r>
        <w:rPr>
          <w:rFonts w:eastAsia="Calibri"/>
        </w:rPr>
        <w:t>S</w:t>
      </w:r>
      <w:r w:rsidRPr="00E80EF6">
        <w:rPr>
          <w:rFonts w:eastAsia="Calibri"/>
        </w:rPr>
        <w:t>lovenský jazyk</w:t>
      </w:r>
    </w:p>
    <w:p w14:paraId="1E5D3B64" w14:textId="77777777" w:rsidR="0012376C" w:rsidRPr="00E80EF6" w:rsidRDefault="0012376C" w:rsidP="0012376C">
      <w:pPr>
        <w:autoSpaceDE w:val="0"/>
        <w:autoSpaceDN w:val="0"/>
        <w:rPr>
          <w:rFonts w:eastAsia="Calibri"/>
        </w:rPr>
      </w:pPr>
    </w:p>
    <w:p w14:paraId="79BC391A" w14:textId="632A939B" w:rsidR="0012376C" w:rsidRPr="00170719" w:rsidRDefault="009F7E62" w:rsidP="00170719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06571F">
        <w:rPr>
          <w:color w:val="auto"/>
        </w:rPr>
        <w:t>8</w:t>
      </w:r>
      <w:r w:rsidR="0012376C" w:rsidRPr="00170719">
        <w:rPr>
          <w:color w:val="auto"/>
        </w:rPr>
        <w:t xml:space="preserve">. Dátum zaslania výzvy na predkladanie ponúk </w:t>
      </w:r>
    </w:p>
    <w:p w14:paraId="44E7891D" w14:textId="20C9FE27" w:rsidR="0012376C" w:rsidRDefault="002A6ECD" w:rsidP="0012376C">
      <w:pPr>
        <w:rPr>
          <w:rFonts w:eastAsia="Calibri"/>
        </w:rPr>
      </w:pPr>
      <w:r>
        <w:rPr>
          <w:rFonts w:eastAsia="Calibri"/>
          <w:b/>
          <w:bCs/>
        </w:rPr>
        <w:t>1</w:t>
      </w:r>
      <w:r w:rsidR="00934A48">
        <w:rPr>
          <w:rFonts w:eastAsia="Calibri"/>
          <w:b/>
          <w:bCs/>
        </w:rPr>
        <w:t>2</w:t>
      </w:r>
      <w:r w:rsidR="006678D2" w:rsidRPr="00D0520B">
        <w:rPr>
          <w:rFonts w:eastAsia="Calibri"/>
          <w:b/>
          <w:bCs/>
        </w:rPr>
        <w:t>.05</w:t>
      </w:r>
      <w:r w:rsidR="00C95B7D" w:rsidRPr="00D0520B">
        <w:rPr>
          <w:rFonts w:eastAsia="Calibri"/>
          <w:b/>
          <w:bCs/>
        </w:rPr>
        <w:t>.2020</w:t>
      </w:r>
    </w:p>
    <w:p w14:paraId="01840251" w14:textId="77777777" w:rsidR="0012376C" w:rsidRPr="00AD309F" w:rsidRDefault="0012376C" w:rsidP="00ED34B1">
      <w:pPr>
        <w:autoSpaceDE w:val="0"/>
        <w:autoSpaceDN w:val="0"/>
        <w:rPr>
          <w:rFonts w:eastAsia="Calibri"/>
        </w:rPr>
      </w:pPr>
    </w:p>
    <w:p w14:paraId="40599CAA" w14:textId="5DCB09F1" w:rsidR="00BA765D" w:rsidRDefault="0006571F" w:rsidP="00EE4AAC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19</w:t>
      </w:r>
      <w:r w:rsidR="008558F1">
        <w:rPr>
          <w:color w:val="auto"/>
        </w:rPr>
        <w:t>. Obsah ponuky uchádzača</w:t>
      </w:r>
    </w:p>
    <w:p w14:paraId="64513F88" w14:textId="04A4EDA6" w:rsidR="005F09A5" w:rsidRDefault="00ED34B1" w:rsidP="00ED34B1">
      <w:pPr>
        <w:spacing w:line="259" w:lineRule="auto"/>
      </w:pPr>
      <w:r>
        <w:t xml:space="preserve">Príloha č. 1 – </w:t>
      </w:r>
      <w:r w:rsidR="00996DFB">
        <w:t xml:space="preserve"> </w:t>
      </w:r>
      <w:r w:rsidR="005F09A5">
        <w:t>Vyplnený výkaz výmer</w:t>
      </w:r>
      <w:r w:rsidR="00E84F45">
        <w:t xml:space="preserve"> - </w:t>
      </w:r>
      <w:r w:rsidR="00E84F45" w:rsidRPr="00E84F45">
        <w:rPr>
          <w:u w:val="single"/>
        </w:rPr>
        <w:t>podpísaný</w:t>
      </w:r>
    </w:p>
    <w:p w14:paraId="48DC0B49" w14:textId="305EEAA3" w:rsidR="00ED34B1" w:rsidRDefault="005F09A5" w:rsidP="00ED34B1">
      <w:pPr>
        <w:spacing w:line="259" w:lineRule="auto"/>
      </w:pPr>
      <w:r>
        <w:t xml:space="preserve">Príloha č. 2 </w:t>
      </w:r>
      <w:r w:rsidR="00A71AC8">
        <w:t>–</w:t>
      </w:r>
      <w:r w:rsidR="00996DFB">
        <w:t xml:space="preserve"> </w:t>
      </w:r>
      <w:r w:rsidR="00A71AC8">
        <w:t xml:space="preserve"> </w:t>
      </w:r>
      <w:r w:rsidR="00ED34B1">
        <w:t>Identifikačné údaje uchádzača</w:t>
      </w:r>
      <w:r w:rsidR="00E84F45">
        <w:t xml:space="preserve"> - </w:t>
      </w:r>
      <w:r w:rsidR="00E84F45" w:rsidRPr="00E84F45">
        <w:rPr>
          <w:u w:val="single"/>
        </w:rPr>
        <w:t>podpísané</w:t>
      </w:r>
    </w:p>
    <w:p w14:paraId="3CA9D98B" w14:textId="7D1DE9F8" w:rsidR="00ED34B1" w:rsidRDefault="00ED34B1" w:rsidP="00ED34B1">
      <w:pPr>
        <w:spacing w:line="259" w:lineRule="auto"/>
      </w:pPr>
      <w:r>
        <w:t xml:space="preserve">Príloha č. </w:t>
      </w:r>
      <w:r w:rsidR="00A71AC8">
        <w:t>3</w:t>
      </w:r>
      <w:r>
        <w:t xml:space="preserve"> </w:t>
      </w:r>
      <w:r w:rsidR="00727AE0">
        <w:t>–</w:t>
      </w:r>
      <w:r>
        <w:t xml:space="preserve"> </w:t>
      </w:r>
      <w:r w:rsidR="00996DFB">
        <w:t xml:space="preserve"> </w:t>
      </w:r>
      <w:r>
        <w:t xml:space="preserve">Návrh na plnenie kritérií (súťažná ponuka) </w:t>
      </w:r>
      <w:r w:rsidR="00E84F45">
        <w:t xml:space="preserve">- </w:t>
      </w:r>
      <w:r w:rsidR="00E84F45" w:rsidRPr="00E84F45">
        <w:rPr>
          <w:u w:val="single"/>
        </w:rPr>
        <w:t>podpísaný</w:t>
      </w:r>
    </w:p>
    <w:p w14:paraId="38F74F76" w14:textId="369A501F" w:rsidR="00D0520B" w:rsidRDefault="00D0520B" w:rsidP="00ED34B1">
      <w:pPr>
        <w:spacing w:line="259" w:lineRule="auto"/>
        <w:rPr>
          <w:u w:val="single"/>
        </w:rPr>
      </w:pPr>
      <w:r>
        <w:t>Príloha č. 4 –  Čestné vyhlásenie</w:t>
      </w:r>
      <w:r w:rsidR="00E84F45">
        <w:t xml:space="preserve"> </w:t>
      </w:r>
      <w:r w:rsidR="0006571F">
        <w:t>–</w:t>
      </w:r>
      <w:r w:rsidR="00E84F45">
        <w:t xml:space="preserve"> </w:t>
      </w:r>
      <w:r w:rsidR="00E84F45" w:rsidRPr="00E84F45">
        <w:rPr>
          <w:u w:val="single"/>
        </w:rPr>
        <w:t>podpísané</w:t>
      </w:r>
    </w:p>
    <w:p w14:paraId="59007314" w14:textId="77777777" w:rsidR="0006571F" w:rsidRPr="008A2DCB" w:rsidRDefault="0006571F" w:rsidP="0006571F">
      <w:pPr>
        <w:autoSpaceDE w:val="0"/>
        <w:autoSpaceDN w:val="0"/>
        <w:jc w:val="both"/>
        <w:rPr>
          <w:rFonts w:eastAsia="Calibri"/>
        </w:rPr>
      </w:pPr>
    </w:p>
    <w:p w14:paraId="014B9A7D" w14:textId="77777777" w:rsidR="0006571F" w:rsidRPr="008A2DCB" w:rsidRDefault="0006571F" w:rsidP="0006571F">
      <w:pPr>
        <w:autoSpaceDE w:val="0"/>
        <w:autoSpaceDN w:val="0"/>
        <w:jc w:val="both"/>
        <w:rPr>
          <w:rFonts w:eastAsia="Calibri"/>
        </w:rPr>
      </w:pPr>
      <w:r w:rsidRPr="008A2DCB">
        <w:rPr>
          <w:rFonts w:eastAsia="Calibri"/>
        </w:rPr>
        <w:t>Uchádzač môže predložiť iba jednu ponuku. Uchádzač nemôže byť v tom istom postupe zadávania zákazky členom skupiny dodávateľov, ktorá predkladá ponuku. Verejný obstarávateľ</w:t>
      </w:r>
    </w:p>
    <w:p w14:paraId="4C72672E" w14:textId="77777777" w:rsidR="0006571F" w:rsidRDefault="0006571F" w:rsidP="0006571F">
      <w:pPr>
        <w:autoSpaceDE w:val="0"/>
        <w:autoSpaceDN w:val="0"/>
        <w:rPr>
          <w:rFonts w:eastAsia="Calibri"/>
        </w:rPr>
      </w:pPr>
      <w:r w:rsidRPr="008A2DCB">
        <w:rPr>
          <w:rFonts w:eastAsia="Calibri"/>
        </w:rPr>
        <w:t>vylúči uchádzača, ktorý je súčasne členom skupiny dodávateľov.</w:t>
      </w:r>
    </w:p>
    <w:p w14:paraId="0D0448BF" w14:textId="77777777" w:rsidR="0006571F" w:rsidRDefault="0006571F" w:rsidP="00ED34B1">
      <w:pPr>
        <w:spacing w:line="259" w:lineRule="auto"/>
      </w:pPr>
    </w:p>
    <w:p w14:paraId="138F27CA" w14:textId="77777777" w:rsidR="004E00FB" w:rsidRPr="00ED34B1" w:rsidRDefault="004E00FB" w:rsidP="00ED34B1">
      <w:pPr>
        <w:rPr>
          <w:lang w:eastAsia="en-US"/>
        </w:rPr>
      </w:pPr>
    </w:p>
    <w:p w14:paraId="52509398" w14:textId="01931A85" w:rsidR="008558F1" w:rsidRDefault="002C0C7F" w:rsidP="008558F1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2</w:t>
      </w:r>
      <w:r w:rsidR="0006571F">
        <w:rPr>
          <w:color w:val="auto"/>
        </w:rPr>
        <w:t>0</w:t>
      </w:r>
      <w:r w:rsidR="008558F1" w:rsidRPr="00EE4AAC">
        <w:rPr>
          <w:color w:val="auto"/>
        </w:rPr>
        <w:t>. Prílohy Výzvy na predkladanie ponúk:</w:t>
      </w:r>
    </w:p>
    <w:p w14:paraId="4A6079B5" w14:textId="789D34B1" w:rsidR="005F09A5" w:rsidRDefault="00B635CF" w:rsidP="00B635CF">
      <w:pPr>
        <w:spacing w:line="259" w:lineRule="auto"/>
      </w:pPr>
      <w:r>
        <w:t>Príloha č. 1 –</w:t>
      </w:r>
      <w:r w:rsidR="005F09A5">
        <w:t xml:space="preserve"> </w:t>
      </w:r>
      <w:r w:rsidR="00996DFB">
        <w:t xml:space="preserve"> </w:t>
      </w:r>
      <w:r w:rsidR="005F09A5">
        <w:t>Výkaz výmer</w:t>
      </w:r>
    </w:p>
    <w:p w14:paraId="0A15EB9E" w14:textId="57585D9C" w:rsidR="00B635CF" w:rsidRDefault="005F09A5" w:rsidP="00B635CF">
      <w:pPr>
        <w:spacing w:line="259" w:lineRule="auto"/>
      </w:pPr>
      <w:r>
        <w:t xml:space="preserve">Príloha č. 2 </w:t>
      </w:r>
      <w:r w:rsidR="00A71AC8">
        <w:t xml:space="preserve">– </w:t>
      </w:r>
      <w:r w:rsidR="00B635CF">
        <w:t xml:space="preserve"> Identifikačné údaje uchádzača</w:t>
      </w:r>
    </w:p>
    <w:p w14:paraId="05FCCD5D" w14:textId="3A268528" w:rsidR="00F16531" w:rsidRDefault="00B635CF" w:rsidP="00B635CF">
      <w:pPr>
        <w:spacing w:line="259" w:lineRule="auto"/>
      </w:pPr>
      <w:r>
        <w:t xml:space="preserve">Príloha č. </w:t>
      </w:r>
      <w:r w:rsidR="005F09A5">
        <w:t>3</w:t>
      </w:r>
      <w:r>
        <w:t xml:space="preserve"> </w:t>
      </w:r>
      <w:r w:rsidR="00F16531">
        <w:t>–</w:t>
      </w:r>
      <w:r w:rsidR="00996DFB">
        <w:t xml:space="preserve"> </w:t>
      </w:r>
      <w:r>
        <w:t xml:space="preserve"> Návrh na plnenie kritérií (súťažná ponuka)</w:t>
      </w:r>
    </w:p>
    <w:p w14:paraId="0EC6A675" w14:textId="77777777" w:rsidR="00E84F45" w:rsidRDefault="00E84F45" w:rsidP="00E84F45">
      <w:pPr>
        <w:spacing w:line="259" w:lineRule="auto"/>
      </w:pPr>
      <w:r>
        <w:t>Príloha č. 4 –  Čestné vyhlásenie</w:t>
      </w:r>
    </w:p>
    <w:p w14:paraId="72CF1E34" w14:textId="77777777" w:rsidR="00E84F45" w:rsidRDefault="00E84F45" w:rsidP="00B635CF">
      <w:pPr>
        <w:spacing w:line="259" w:lineRule="auto"/>
      </w:pPr>
    </w:p>
    <w:p w14:paraId="3769228A" w14:textId="77777777" w:rsidR="005F62AB" w:rsidRDefault="005F62AB" w:rsidP="00B635CF">
      <w:pPr>
        <w:spacing w:line="259" w:lineRule="auto"/>
      </w:pPr>
    </w:p>
    <w:p w14:paraId="667EBD9A" w14:textId="77777777" w:rsidR="00D7106E" w:rsidRDefault="00D7106E" w:rsidP="00B635CF"/>
    <w:p w14:paraId="588D12B0" w14:textId="77777777" w:rsidR="008558F1" w:rsidRDefault="008558F1" w:rsidP="008558F1">
      <w:pPr>
        <w:rPr>
          <w:lang w:eastAsia="en-US"/>
        </w:rPr>
      </w:pPr>
      <w:r>
        <w:tab/>
      </w:r>
    </w:p>
    <w:p w14:paraId="3712C5BA" w14:textId="77777777" w:rsidR="008558F1" w:rsidRDefault="008558F1" w:rsidP="008558F1">
      <w:pPr>
        <w:ind w:left="-5" w:firstLine="5392"/>
      </w:pPr>
      <w:r>
        <w:rPr>
          <w:lang w:eastAsia="en-US"/>
        </w:rPr>
        <w:tab/>
      </w:r>
      <w:r>
        <w:t>Ing. Jaroslav Pekár, PhD.</w:t>
      </w:r>
      <w:r>
        <w:tab/>
      </w:r>
    </w:p>
    <w:p w14:paraId="15B9F048" w14:textId="33226BB4" w:rsidR="008558F1" w:rsidRDefault="008558F1" w:rsidP="00A413E7">
      <w:pPr>
        <w:ind w:left="-5" w:firstLine="5392"/>
      </w:pPr>
      <w:r>
        <w:t xml:space="preserve">            </w:t>
      </w:r>
      <w:r w:rsidR="00A326B7">
        <w:t xml:space="preserve">  </w:t>
      </w:r>
      <w:r>
        <w:t>starosta obce</w:t>
      </w:r>
    </w:p>
    <w:p w14:paraId="50B64FAA" w14:textId="77777777" w:rsidR="00880C7B" w:rsidRDefault="00880C7B" w:rsidP="00880C7B">
      <w:pPr>
        <w:spacing w:after="160" w:line="259" w:lineRule="auto"/>
        <w:sectPr w:rsidR="00880C7B" w:rsidSect="00F619D4">
          <w:headerReference w:type="default" r:id="rId14"/>
          <w:pgSz w:w="11906" w:h="16838" w:code="9"/>
          <w:pgMar w:top="993" w:right="1418" w:bottom="1418" w:left="1418" w:header="709" w:footer="709" w:gutter="0"/>
          <w:cols w:space="708"/>
          <w:docGrid w:linePitch="360"/>
        </w:sectPr>
      </w:pPr>
    </w:p>
    <w:p w14:paraId="27C0CF56" w14:textId="6776B979" w:rsidR="00880C7B" w:rsidRDefault="00880C7B" w:rsidP="00880C7B">
      <w:pPr>
        <w:spacing w:after="160" w:line="259" w:lineRule="auto"/>
      </w:pPr>
      <w:r>
        <w:lastRenderedPageBreak/>
        <w:t>Príloha č. 1</w:t>
      </w:r>
    </w:p>
    <w:p w14:paraId="09E70978" w14:textId="03D0CBD1" w:rsidR="00880C7B" w:rsidRDefault="00D775D2" w:rsidP="00880C7B">
      <w:pPr>
        <w:spacing w:after="160" w:line="259" w:lineRule="auto"/>
      </w:pPr>
      <w:r w:rsidRPr="00D775D2">
        <w:rPr>
          <w:rFonts w:ascii="Cambria" w:eastAsia="Cambria" w:hAnsi="Cambria" w:cs="Cambria"/>
          <w:b/>
          <w:bCs/>
          <w:u w:val="single"/>
        </w:rPr>
        <w:t xml:space="preserve">Pre </w:t>
      </w:r>
      <w:r>
        <w:rPr>
          <w:rFonts w:ascii="Cambria" w:eastAsia="Cambria" w:hAnsi="Cambria" w:cs="Cambria"/>
          <w:b/>
          <w:bCs/>
          <w:u w:val="single"/>
        </w:rPr>
        <w:t>1</w:t>
      </w:r>
      <w:r w:rsidRPr="00D775D2">
        <w:rPr>
          <w:rFonts w:ascii="Cambria" w:eastAsia="Cambria" w:hAnsi="Cambria" w:cs="Cambria"/>
          <w:b/>
          <w:bCs/>
          <w:u w:val="single"/>
        </w:rPr>
        <w:t>. časť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1850"/>
        <w:gridCol w:w="3303"/>
        <w:gridCol w:w="523"/>
        <w:gridCol w:w="1176"/>
        <w:gridCol w:w="1283"/>
        <w:gridCol w:w="1083"/>
        <w:gridCol w:w="950"/>
        <w:gridCol w:w="923"/>
        <w:gridCol w:w="1199"/>
      </w:tblGrid>
      <w:tr w:rsidR="00880C7B" w14:paraId="6D4BDB20" w14:textId="77777777" w:rsidTr="00A90B37">
        <w:tc>
          <w:tcPr>
            <w:tcW w:w="823" w:type="dxa"/>
            <w:vAlign w:val="center"/>
          </w:tcPr>
          <w:p w14:paraId="69F24B7C" w14:textId="1DE4305A" w:rsidR="00880C7B" w:rsidRDefault="00880C7B" w:rsidP="00A90B37">
            <w:pPr>
              <w:spacing w:after="160" w:line="259" w:lineRule="auto"/>
              <w:jc w:val="center"/>
            </w:pPr>
            <w:r>
              <w:t>Č.</w:t>
            </w:r>
          </w:p>
        </w:tc>
        <w:tc>
          <w:tcPr>
            <w:tcW w:w="823" w:type="dxa"/>
            <w:vAlign w:val="center"/>
          </w:tcPr>
          <w:p w14:paraId="0F46C411" w14:textId="2A7F9135" w:rsidR="00880C7B" w:rsidRDefault="00880C7B" w:rsidP="00A90B37">
            <w:pPr>
              <w:spacing w:after="160" w:line="259" w:lineRule="auto"/>
              <w:jc w:val="center"/>
            </w:pPr>
            <w:r>
              <w:t>KCN</w:t>
            </w:r>
          </w:p>
        </w:tc>
        <w:tc>
          <w:tcPr>
            <w:tcW w:w="1850" w:type="dxa"/>
            <w:vAlign w:val="center"/>
          </w:tcPr>
          <w:p w14:paraId="28DC88DC" w14:textId="5FB36978" w:rsidR="00880C7B" w:rsidRDefault="00880C7B" w:rsidP="00A90B37">
            <w:pPr>
              <w:spacing w:after="160" w:line="259" w:lineRule="auto"/>
              <w:jc w:val="center"/>
            </w:pPr>
            <w:r>
              <w:t>Kód položky</w:t>
            </w:r>
          </w:p>
        </w:tc>
        <w:tc>
          <w:tcPr>
            <w:tcW w:w="3303" w:type="dxa"/>
            <w:vAlign w:val="center"/>
          </w:tcPr>
          <w:p w14:paraId="2F7B1ABE" w14:textId="39246288" w:rsidR="00880C7B" w:rsidRDefault="00880C7B" w:rsidP="00A90B37">
            <w:pPr>
              <w:spacing w:after="160" w:line="259" w:lineRule="auto"/>
              <w:jc w:val="center"/>
            </w:pPr>
            <w:r>
              <w:t>Popis</w:t>
            </w:r>
          </w:p>
        </w:tc>
        <w:tc>
          <w:tcPr>
            <w:tcW w:w="523" w:type="dxa"/>
            <w:vAlign w:val="center"/>
          </w:tcPr>
          <w:p w14:paraId="20BDB50E" w14:textId="3D8ABB69" w:rsidR="00880C7B" w:rsidRDefault="00880C7B" w:rsidP="00A90B37">
            <w:pPr>
              <w:spacing w:after="160" w:line="259" w:lineRule="auto"/>
              <w:jc w:val="center"/>
            </w:pPr>
            <w:r>
              <w:t>MJ</w:t>
            </w:r>
          </w:p>
        </w:tc>
        <w:tc>
          <w:tcPr>
            <w:tcW w:w="1176" w:type="dxa"/>
            <w:vAlign w:val="center"/>
          </w:tcPr>
          <w:p w14:paraId="28D79F3F" w14:textId="75D4D637" w:rsidR="00880C7B" w:rsidRDefault="00880C7B" w:rsidP="00A90B37">
            <w:pPr>
              <w:spacing w:after="160" w:line="259" w:lineRule="auto"/>
              <w:jc w:val="center"/>
            </w:pPr>
            <w:r>
              <w:t>Množstvo celkom</w:t>
            </w:r>
          </w:p>
        </w:tc>
        <w:tc>
          <w:tcPr>
            <w:tcW w:w="1283" w:type="dxa"/>
            <w:vAlign w:val="center"/>
          </w:tcPr>
          <w:p w14:paraId="73050076" w14:textId="4DD93F10" w:rsidR="00880C7B" w:rsidRDefault="00880C7B" w:rsidP="00A90B37">
            <w:pPr>
              <w:spacing w:after="160" w:line="259" w:lineRule="auto"/>
              <w:jc w:val="center"/>
            </w:pPr>
            <w:r>
              <w:t>Cena jednotková</w:t>
            </w:r>
          </w:p>
        </w:tc>
        <w:tc>
          <w:tcPr>
            <w:tcW w:w="1083" w:type="dxa"/>
            <w:vAlign w:val="center"/>
          </w:tcPr>
          <w:p w14:paraId="21EFA123" w14:textId="10B76723" w:rsidR="00880C7B" w:rsidRDefault="00880C7B" w:rsidP="00A90B37">
            <w:pPr>
              <w:spacing w:after="160" w:line="259" w:lineRule="auto"/>
              <w:jc w:val="center"/>
            </w:pPr>
            <w:r>
              <w:t>Dodávka</w:t>
            </w:r>
          </w:p>
        </w:tc>
        <w:tc>
          <w:tcPr>
            <w:tcW w:w="950" w:type="dxa"/>
            <w:vAlign w:val="center"/>
          </w:tcPr>
          <w:p w14:paraId="01056F58" w14:textId="1FE15ACE" w:rsidR="00880C7B" w:rsidRDefault="00880C7B" w:rsidP="00A90B37">
            <w:pPr>
              <w:spacing w:after="160" w:line="259" w:lineRule="auto"/>
              <w:jc w:val="center"/>
            </w:pPr>
            <w:r>
              <w:t>Montáž</w:t>
            </w:r>
          </w:p>
        </w:tc>
        <w:tc>
          <w:tcPr>
            <w:tcW w:w="923" w:type="dxa"/>
            <w:vAlign w:val="center"/>
          </w:tcPr>
          <w:p w14:paraId="2430CF37" w14:textId="432F9D84" w:rsidR="00880C7B" w:rsidRDefault="00880C7B" w:rsidP="00A90B37">
            <w:pPr>
              <w:spacing w:after="160" w:line="259" w:lineRule="auto"/>
              <w:jc w:val="center"/>
            </w:pPr>
            <w:r>
              <w:t>Cena celkom</w:t>
            </w:r>
          </w:p>
        </w:tc>
        <w:tc>
          <w:tcPr>
            <w:tcW w:w="1199" w:type="dxa"/>
            <w:vAlign w:val="center"/>
          </w:tcPr>
          <w:p w14:paraId="488D3C37" w14:textId="4EA87599" w:rsidR="00880C7B" w:rsidRDefault="00880C7B" w:rsidP="00A90B37">
            <w:pPr>
              <w:spacing w:after="160" w:line="259" w:lineRule="auto"/>
              <w:jc w:val="center"/>
            </w:pPr>
            <w:r>
              <w:t>Hmotnosť celkom</w:t>
            </w:r>
          </w:p>
        </w:tc>
      </w:tr>
      <w:tr w:rsidR="00880C7B" w14:paraId="40485C51" w14:textId="77777777" w:rsidTr="00A90B37">
        <w:tc>
          <w:tcPr>
            <w:tcW w:w="823" w:type="dxa"/>
          </w:tcPr>
          <w:p w14:paraId="12225B6E" w14:textId="3C6DBAB8" w:rsidR="00880C7B" w:rsidRDefault="00A90B37" w:rsidP="00A90B3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823" w:type="dxa"/>
          </w:tcPr>
          <w:p w14:paraId="4B1A47BA" w14:textId="3E05D7E5" w:rsidR="00880C7B" w:rsidRDefault="00A90B37" w:rsidP="00A90B37">
            <w:pPr>
              <w:spacing w:after="160" w:line="259" w:lineRule="auto"/>
              <w:jc w:val="center"/>
            </w:pPr>
            <w:r>
              <w:t>583</w:t>
            </w:r>
          </w:p>
        </w:tc>
        <w:tc>
          <w:tcPr>
            <w:tcW w:w="1850" w:type="dxa"/>
          </w:tcPr>
          <w:p w14:paraId="4A3E9053" w14:textId="1834C308" w:rsidR="00880C7B" w:rsidRDefault="00A90B37" w:rsidP="00880C7B">
            <w:pPr>
              <w:spacing w:after="160" w:line="259" w:lineRule="auto"/>
            </w:pPr>
            <w:r>
              <w:t>583410003500.S</w:t>
            </w:r>
          </w:p>
        </w:tc>
        <w:tc>
          <w:tcPr>
            <w:tcW w:w="3303" w:type="dxa"/>
          </w:tcPr>
          <w:p w14:paraId="5D338D41" w14:textId="21638316" w:rsidR="00880C7B" w:rsidRDefault="00A90B37" w:rsidP="00880C7B">
            <w:pPr>
              <w:spacing w:after="160" w:line="259" w:lineRule="auto"/>
            </w:pPr>
            <w:r>
              <w:t>Kamenivo drvené hrubé frakcia 32-63 mm s dopravnými nákladmi</w:t>
            </w:r>
          </w:p>
        </w:tc>
        <w:tc>
          <w:tcPr>
            <w:tcW w:w="523" w:type="dxa"/>
          </w:tcPr>
          <w:p w14:paraId="1DBECCEF" w14:textId="01A8968C" w:rsidR="00880C7B" w:rsidRDefault="00A90B37" w:rsidP="00880C7B">
            <w:pPr>
              <w:spacing w:after="160" w:line="259" w:lineRule="auto"/>
            </w:pPr>
            <w:r>
              <w:t>t</w:t>
            </w:r>
          </w:p>
        </w:tc>
        <w:tc>
          <w:tcPr>
            <w:tcW w:w="1176" w:type="dxa"/>
          </w:tcPr>
          <w:p w14:paraId="3BC8A9E4" w14:textId="37702918" w:rsidR="00880C7B" w:rsidRDefault="00A90B37" w:rsidP="00880C7B">
            <w:pPr>
              <w:spacing w:after="160" w:line="259" w:lineRule="auto"/>
            </w:pPr>
            <w:r>
              <w:t>1680,000</w:t>
            </w:r>
          </w:p>
        </w:tc>
        <w:tc>
          <w:tcPr>
            <w:tcW w:w="1283" w:type="dxa"/>
          </w:tcPr>
          <w:p w14:paraId="1C2A6B18" w14:textId="77777777" w:rsidR="00880C7B" w:rsidRDefault="00880C7B" w:rsidP="00880C7B">
            <w:pPr>
              <w:spacing w:after="160" w:line="259" w:lineRule="auto"/>
            </w:pPr>
          </w:p>
        </w:tc>
        <w:tc>
          <w:tcPr>
            <w:tcW w:w="1083" w:type="dxa"/>
          </w:tcPr>
          <w:p w14:paraId="225B3456" w14:textId="77777777" w:rsidR="00880C7B" w:rsidRDefault="00880C7B" w:rsidP="00880C7B">
            <w:pPr>
              <w:spacing w:after="160" w:line="259" w:lineRule="auto"/>
            </w:pPr>
          </w:p>
        </w:tc>
        <w:tc>
          <w:tcPr>
            <w:tcW w:w="950" w:type="dxa"/>
          </w:tcPr>
          <w:p w14:paraId="1FF39F0F" w14:textId="1376E13E" w:rsidR="00880C7B" w:rsidRDefault="00A90B37" w:rsidP="00880C7B">
            <w:pPr>
              <w:spacing w:after="160" w:line="259" w:lineRule="auto"/>
            </w:pPr>
            <w:r>
              <w:t>0,0000</w:t>
            </w:r>
          </w:p>
        </w:tc>
        <w:tc>
          <w:tcPr>
            <w:tcW w:w="923" w:type="dxa"/>
          </w:tcPr>
          <w:p w14:paraId="71DC0BB7" w14:textId="77777777" w:rsidR="00880C7B" w:rsidRDefault="00880C7B" w:rsidP="00880C7B">
            <w:pPr>
              <w:spacing w:after="160" w:line="259" w:lineRule="auto"/>
            </w:pPr>
          </w:p>
        </w:tc>
        <w:tc>
          <w:tcPr>
            <w:tcW w:w="1199" w:type="dxa"/>
          </w:tcPr>
          <w:p w14:paraId="6029D7CA" w14:textId="541EAA17" w:rsidR="00880C7B" w:rsidRDefault="00A90B37" w:rsidP="00880C7B">
            <w:pPr>
              <w:spacing w:after="160" w:line="259" w:lineRule="auto"/>
            </w:pPr>
            <w:r>
              <w:t>1680,000</w:t>
            </w:r>
          </w:p>
        </w:tc>
      </w:tr>
    </w:tbl>
    <w:p w14:paraId="2598953D" w14:textId="7AD2D434" w:rsidR="009E0EF2" w:rsidRDefault="009E0EF2">
      <w:pPr>
        <w:spacing w:after="200" w:line="276" w:lineRule="auto"/>
      </w:pPr>
    </w:p>
    <w:p w14:paraId="0523D76A" w14:textId="506CC598" w:rsidR="009E0EF2" w:rsidRDefault="00D775D2">
      <w:pPr>
        <w:spacing w:after="200" w:line="276" w:lineRule="auto"/>
      </w:pPr>
      <w:r w:rsidRPr="00D775D2">
        <w:rPr>
          <w:rFonts w:ascii="Cambria" w:eastAsia="Cambria" w:hAnsi="Cambria" w:cs="Cambria"/>
          <w:b/>
          <w:bCs/>
          <w:u w:val="single"/>
        </w:rPr>
        <w:t xml:space="preserve">Pre </w:t>
      </w:r>
      <w:r>
        <w:rPr>
          <w:rFonts w:ascii="Cambria" w:eastAsia="Cambria" w:hAnsi="Cambria" w:cs="Cambria"/>
          <w:b/>
          <w:bCs/>
          <w:u w:val="single"/>
        </w:rPr>
        <w:t>2</w:t>
      </w:r>
      <w:r w:rsidRPr="00D775D2">
        <w:rPr>
          <w:rFonts w:ascii="Cambria" w:eastAsia="Cambria" w:hAnsi="Cambria" w:cs="Cambria"/>
          <w:b/>
          <w:bCs/>
          <w:u w:val="single"/>
        </w:rPr>
        <w:t>. časť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1850"/>
        <w:gridCol w:w="3303"/>
        <w:gridCol w:w="523"/>
        <w:gridCol w:w="1176"/>
        <w:gridCol w:w="1283"/>
        <w:gridCol w:w="1083"/>
        <w:gridCol w:w="950"/>
        <w:gridCol w:w="923"/>
        <w:gridCol w:w="1199"/>
      </w:tblGrid>
      <w:tr w:rsidR="009E0EF2" w14:paraId="553B8C17" w14:textId="77777777" w:rsidTr="004E1160">
        <w:tc>
          <w:tcPr>
            <w:tcW w:w="823" w:type="dxa"/>
            <w:vAlign w:val="center"/>
          </w:tcPr>
          <w:p w14:paraId="69A1FE67" w14:textId="77777777" w:rsidR="009E0EF2" w:rsidRDefault="009E0EF2" w:rsidP="004E1160">
            <w:pPr>
              <w:spacing w:after="160" w:line="259" w:lineRule="auto"/>
              <w:jc w:val="center"/>
            </w:pPr>
            <w:r>
              <w:t>Č.</w:t>
            </w:r>
          </w:p>
        </w:tc>
        <w:tc>
          <w:tcPr>
            <w:tcW w:w="823" w:type="dxa"/>
            <w:vAlign w:val="center"/>
          </w:tcPr>
          <w:p w14:paraId="06A9ACEF" w14:textId="77777777" w:rsidR="009E0EF2" w:rsidRDefault="009E0EF2" w:rsidP="004E1160">
            <w:pPr>
              <w:spacing w:after="160" w:line="259" w:lineRule="auto"/>
              <w:jc w:val="center"/>
            </w:pPr>
            <w:r>
              <w:t>KCN</w:t>
            </w:r>
          </w:p>
        </w:tc>
        <w:tc>
          <w:tcPr>
            <w:tcW w:w="1850" w:type="dxa"/>
            <w:vAlign w:val="center"/>
          </w:tcPr>
          <w:p w14:paraId="365BF570" w14:textId="77777777" w:rsidR="009E0EF2" w:rsidRDefault="009E0EF2" w:rsidP="004E1160">
            <w:pPr>
              <w:spacing w:after="160" w:line="259" w:lineRule="auto"/>
              <w:jc w:val="center"/>
            </w:pPr>
            <w:r>
              <w:t>Kód položky</w:t>
            </w:r>
          </w:p>
        </w:tc>
        <w:tc>
          <w:tcPr>
            <w:tcW w:w="3303" w:type="dxa"/>
            <w:vAlign w:val="center"/>
          </w:tcPr>
          <w:p w14:paraId="00E38E67" w14:textId="77777777" w:rsidR="009E0EF2" w:rsidRDefault="009E0EF2" w:rsidP="004E1160">
            <w:pPr>
              <w:spacing w:after="160" w:line="259" w:lineRule="auto"/>
              <w:jc w:val="center"/>
            </w:pPr>
            <w:r>
              <w:t>Popis</w:t>
            </w:r>
          </w:p>
        </w:tc>
        <w:tc>
          <w:tcPr>
            <w:tcW w:w="523" w:type="dxa"/>
            <w:vAlign w:val="center"/>
          </w:tcPr>
          <w:p w14:paraId="34DAA830" w14:textId="77777777" w:rsidR="009E0EF2" w:rsidRDefault="009E0EF2" w:rsidP="004E1160">
            <w:pPr>
              <w:spacing w:after="160" w:line="259" w:lineRule="auto"/>
              <w:jc w:val="center"/>
            </w:pPr>
            <w:r>
              <w:t>MJ</w:t>
            </w:r>
          </w:p>
        </w:tc>
        <w:tc>
          <w:tcPr>
            <w:tcW w:w="1176" w:type="dxa"/>
            <w:vAlign w:val="center"/>
          </w:tcPr>
          <w:p w14:paraId="4372F7B4" w14:textId="77777777" w:rsidR="009E0EF2" w:rsidRDefault="009E0EF2" w:rsidP="004E1160">
            <w:pPr>
              <w:spacing w:after="160" w:line="259" w:lineRule="auto"/>
              <w:jc w:val="center"/>
            </w:pPr>
            <w:r>
              <w:t>Množstvo celkom</w:t>
            </w:r>
          </w:p>
        </w:tc>
        <w:tc>
          <w:tcPr>
            <w:tcW w:w="1283" w:type="dxa"/>
            <w:vAlign w:val="center"/>
          </w:tcPr>
          <w:p w14:paraId="2C95978F" w14:textId="77777777" w:rsidR="009E0EF2" w:rsidRDefault="009E0EF2" w:rsidP="004E1160">
            <w:pPr>
              <w:spacing w:after="160" w:line="259" w:lineRule="auto"/>
              <w:jc w:val="center"/>
            </w:pPr>
            <w:r>
              <w:t>Cena jednotková</w:t>
            </w:r>
          </w:p>
        </w:tc>
        <w:tc>
          <w:tcPr>
            <w:tcW w:w="1083" w:type="dxa"/>
            <w:vAlign w:val="center"/>
          </w:tcPr>
          <w:p w14:paraId="01E41EF9" w14:textId="77777777" w:rsidR="009E0EF2" w:rsidRDefault="009E0EF2" w:rsidP="004E1160">
            <w:pPr>
              <w:spacing w:after="160" w:line="259" w:lineRule="auto"/>
              <w:jc w:val="center"/>
            </w:pPr>
            <w:r>
              <w:t>Dodávka</w:t>
            </w:r>
          </w:p>
        </w:tc>
        <w:tc>
          <w:tcPr>
            <w:tcW w:w="950" w:type="dxa"/>
            <w:vAlign w:val="center"/>
          </w:tcPr>
          <w:p w14:paraId="2784D7A7" w14:textId="77777777" w:rsidR="009E0EF2" w:rsidRDefault="009E0EF2" w:rsidP="004E1160">
            <w:pPr>
              <w:spacing w:after="160" w:line="259" w:lineRule="auto"/>
              <w:jc w:val="center"/>
            </w:pPr>
            <w:r>
              <w:t>Montáž</w:t>
            </w:r>
          </w:p>
        </w:tc>
        <w:tc>
          <w:tcPr>
            <w:tcW w:w="923" w:type="dxa"/>
            <w:vAlign w:val="center"/>
          </w:tcPr>
          <w:p w14:paraId="2E51E70E" w14:textId="77777777" w:rsidR="009E0EF2" w:rsidRDefault="009E0EF2" w:rsidP="004E1160">
            <w:pPr>
              <w:spacing w:after="160" w:line="259" w:lineRule="auto"/>
              <w:jc w:val="center"/>
            </w:pPr>
            <w:r>
              <w:t>Cena celkom</w:t>
            </w:r>
          </w:p>
        </w:tc>
        <w:tc>
          <w:tcPr>
            <w:tcW w:w="1199" w:type="dxa"/>
            <w:vAlign w:val="center"/>
          </w:tcPr>
          <w:p w14:paraId="1719D636" w14:textId="77777777" w:rsidR="009E0EF2" w:rsidRDefault="009E0EF2" w:rsidP="004E1160">
            <w:pPr>
              <w:spacing w:after="160" w:line="259" w:lineRule="auto"/>
              <w:jc w:val="center"/>
            </w:pPr>
            <w:r>
              <w:t>Hmotnosť celkom</w:t>
            </w:r>
          </w:p>
        </w:tc>
      </w:tr>
      <w:tr w:rsidR="009E0EF2" w14:paraId="0C5FA693" w14:textId="77777777" w:rsidTr="004E1160">
        <w:tc>
          <w:tcPr>
            <w:tcW w:w="823" w:type="dxa"/>
          </w:tcPr>
          <w:p w14:paraId="4FB63704" w14:textId="77777777" w:rsidR="009E0EF2" w:rsidRDefault="009E0EF2" w:rsidP="004E1160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823" w:type="dxa"/>
          </w:tcPr>
          <w:p w14:paraId="1C696A8C" w14:textId="77777777" w:rsidR="009E0EF2" w:rsidRDefault="009E0EF2" w:rsidP="004E1160">
            <w:pPr>
              <w:spacing w:after="160" w:line="259" w:lineRule="auto"/>
              <w:jc w:val="center"/>
            </w:pPr>
            <w:r>
              <w:t>583</w:t>
            </w:r>
          </w:p>
        </w:tc>
        <w:tc>
          <w:tcPr>
            <w:tcW w:w="1850" w:type="dxa"/>
          </w:tcPr>
          <w:p w14:paraId="13294B63" w14:textId="77777777" w:rsidR="009E0EF2" w:rsidRDefault="009E0EF2" w:rsidP="004E1160">
            <w:pPr>
              <w:spacing w:after="160" w:line="259" w:lineRule="auto"/>
            </w:pPr>
            <w:r>
              <w:t>583310003600</w:t>
            </w:r>
          </w:p>
        </w:tc>
        <w:tc>
          <w:tcPr>
            <w:tcW w:w="3303" w:type="dxa"/>
          </w:tcPr>
          <w:p w14:paraId="323DD63B" w14:textId="7315F367" w:rsidR="009E0EF2" w:rsidRDefault="009E0EF2" w:rsidP="004E1160">
            <w:pPr>
              <w:spacing w:after="160" w:line="259" w:lineRule="auto"/>
            </w:pPr>
            <w:r>
              <w:t>Štrkopiesok frakcia 4-16 mm, STN EN 12620 + A1 s dopravnými nákladmi</w:t>
            </w:r>
          </w:p>
        </w:tc>
        <w:tc>
          <w:tcPr>
            <w:tcW w:w="523" w:type="dxa"/>
          </w:tcPr>
          <w:p w14:paraId="095050EE" w14:textId="77777777" w:rsidR="009E0EF2" w:rsidRDefault="009E0EF2" w:rsidP="004E1160">
            <w:pPr>
              <w:spacing w:after="160" w:line="259" w:lineRule="auto"/>
            </w:pPr>
            <w:r>
              <w:t>t</w:t>
            </w:r>
          </w:p>
        </w:tc>
        <w:tc>
          <w:tcPr>
            <w:tcW w:w="1176" w:type="dxa"/>
          </w:tcPr>
          <w:p w14:paraId="693D767A" w14:textId="77777777" w:rsidR="009E0EF2" w:rsidRDefault="009E0EF2" w:rsidP="004E1160">
            <w:pPr>
              <w:spacing w:after="160" w:line="259" w:lineRule="auto"/>
            </w:pPr>
            <w:r>
              <w:t>400,000</w:t>
            </w:r>
          </w:p>
        </w:tc>
        <w:tc>
          <w:tcPr>
            <w:tcW w:w="1283" w:type="dxa"/>
          </w:tcPr>
          <w:p w14:paraId="75F7131D" w14:textId="77777777" w:rsidR="009E0EF2" w:rsidRDefault="009E0EF2" w:rsidP="004E1160">
            <w:pPr>
              <w:spacing w:after="160" w:line="259" w:lineRule="auto"/>
            </w:pPr>
          </w:p>
        </w:tc>
        <w:tc>
          <w:tcPr>
            <w:tcW w:w="1083" w:type="dxa"/>
          </w:tcPr>
          <w:p w14:paraId="22A535D9" w14:textId="77777777" w:rsidR="009E0EF2" w:rsidRDefault="009E0EF2" w:rsidP="004E1160">
            <w:pPr>
              <w:spacing w:after="160" w:line="259" w:lineRule="auto"/>
            </w:pPr>
          </w:p>
        </w:tc>
        <w:tc>
          <w:tcPr>
            <w:tcW w:w="950" w:type="dxa"/>
          </w:tcPr>
          <w:p w14:paraId="370F987B" w14:textId="77777777" w:rsidR="009E0EF2" w:rsidRDefault="009E0EF2" w:rsidP="004E1160">
            <w:pPr>
              <w:spacing w:after="160" w:line="259" w:lineRule="auto"/>
            </w:pPr>
            <w:r>
              <w:t>0,0000</w:t>
            </w:r>
          </w:p>
        </w:tc>
        <w:tc>
          <w:tcPr>
            <w:tcW w:w="923" w:type="dxa"/>
          </w:tcPr>
          <w:p w14:paraId="6C596792" w14:textId="77777777" w:rsidR="009E0EF2" w:rsidRDefault="009E0EF2" w:rsidP="004E1160">
            <w:pPr>
              <w:spacing w:after="160" w:line="259" w:lineRule="auto"/>
            </w:pPr>
          </w:p>
        </w:tc>
        <w:tc>
          <w:tcPr>
            <w:tcW w:w="1199" w:type="dxa"/>
          </w:tcPr>
          <w:p w14:paraId="3CE7316B" w14:textId="77777777" w:rsidR="009E0EF2" w:rsidRDefault="009E0EF2" w:rsidP="004E1160">
            <w:pPr>
              <w:spacing w:after="160" w:line="259" w:lineRule="auto"/>
            </w:pPr>
            <w:r>
              <w:t>400,000</w:t>
            </w:r>
          </w:p>
        </w:tc>
      </w:tr>
    </w:tbl>
    <w:p w14:paraId="4FFA1C58" w14:textId="37BE964B" w:rsidR="00880C7B" w:rsidRDefault="00880C7B">
      <w:pPr>
        <w:spacing w:after="200" w:line="276" w:lineRule="auto"/>
      </w:pPr>
    </w:p>
    <w:p w14:paraId="146DE400" w14:textId="77777777" w:rsidR="00880C7B" w:rsidRDefault="00880C7B" w:rsidP="008558F1">
      <w:pPr>
        <w:spacing w:after="160" w:line="259" w:lineRule="auto"/>
        <w:sectPr w:rsidR="00880C7B" w:rsidSect="00880C7B">
          <w:pgSz w:w="16838" w:h="11906" w:orient="landscape" w:code="9"/>
          <w:pgMar w:top="1418" w:right="1418" w:bottom="1418" w:left="993" w:header="709" w:footer="709" w:gutter="0"/>
          <w:cols w:space="708"/>
          <w:docGrid w:linePitch="360"/>
        </w:sectPr>
      </w:pPr>
    </w:p>
    <w:p w14:paraId="1943ABC3" w14:textId="7D1B1E7F" w:rsidR="00B635CF" w:rsidRDefault="00B635CF" w:rsidP="008558F1">
      <w:pPr>
        <w:spacing w:after="160" w:line="259" w:lineRule="auto"/>
      </w:pPr>
      <w:r>
        <w:lastRenderedPageBreak/>
        <w:t xml:space="preserve">Príloha č. </w:t>
      </w:r>
      <w:r w:rsidR="002E309E">
        <w:t>2</w:t>
      </w:r>
    </w:p>
    <w:p w14:paraId="542114C1" w14:textId="77777777" w:rsidR="00B635CF" w:rsidRDefault="00B635CF" w:rsidP="00B635C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B635CF" w14:paraId="0AFC35BC" w14:textId="77777777" w:rsidTr="00C333A7">
        <w:tc>
          <w:tcPr>
            <w:tcW w:w="9054" w:type="dxa"/>
            <w:gridSpan w:val="2"/>
            <w:vAlign w:val="center"/>
          </w:tcPr>
          <w:p w14:paraId="142623CE" w14:textId="77777777" w:rsidR="00B635CF" w:rsidRPr="002F5271" w:rsidRDefault="00B635CF" w:rsidP="00C333A7">
            <w:pPr>
              <w:jc w:val="center"/>
              <w:rPr>
                <w:sz w:val="22"/>
              </w:rPr>
            </w:pPr>
            <w:r w:rsidRPr="002F5271">
              <w:rPr>
                <w:sz w:val="22"/>
              </w:rPr>
              <w:t>Identifikačné údaje uchádzača</w:t>
            </w:r>
          </w:p>
          <w:p w14:paraId="16385AB3" w14:textId="6F78C0FB" w:rsidR="00B635CF" w:rsidRPr="002F5271" w:rsidRDefault="00B635CF" w:rsidP="00C333A7">
            <w:pPr>
              <w:jc w:val="center"/>
              <w:rPr>
                <w:sz w:val="22"/>
              </w:rPr>
            </w:pPr>
            <w:r w:rsidRPr="002F5271">
              <w:rPr>
                <w:sz w:val="22"/>
              </w:rPr>
              <w:t>Názov zákazky: „</w:t>
            </w:r>
            <w:r w:rsidR="00A64866">
              <w:t>Kamenivo</w:t>
            </w:r>
            <w:r w:rsidR="006678D2">
              <w:t xml:space="preserve"> + doprava kameniva do </w:t>
            </w:r>
            <w:proofErr w:type="spellStart"/>
            <w:r w:rsidR="006678D2">
              <w:t>Nedožier</w:t>
            </w:r>
            <w:proofErr w:type="spellEnd"/>
            <w:r w:rsidR="006678D2">
              <w:t>-Brezian</w:t>
            </w:r>
            <w:r w:rsidRPr="002F5271">
              <w:rPr>
                <w:sz w:val="22"/>
              </w:rPr>
              <w:t>“</w:t>
            </w:r>
          </w:p>
        </w:tc>
      </w:tr>
      <w:tr w:rsidR="00B635CF" w14:paraId="3D8A869E" w14:textId="77777777" w:rsidTr="00C333A7">
        <w:tc>
          <w:tcPr>
            <w:tcW w:w="4528" w:type="dxa"/>
            <w:shd w:val="clear" w:color="auto" w:fill="C9C9C9"/>
          </w:tcPr>
          <w:p w14:paraId="08A62353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Obchodný názov spoločnosti:</w:t>
            </w:r>
          </w:p>
        </w:tc>
        <w:tc>
          <w:tcPr>
            <w:tcW w:w="4526" w:type="dxa"/>
          </w:tcPr>
          <w:p w14:paraId="68A5D934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09629722" w14:textId="77777777" w:rsidTr="00C333A7">
        <w:tc>
          <w:tcPr>
            <w:tcW w:w="4528" w:type="dxa"/>
          </w:tcPr>
          <w:p w14:paraId="065B365D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Sídlo alebo miesto podnikania:</w:t>
            </w:r>
          </w:p>
        </w:tc>
        <w:tc>
          <w:tcPr>
            <w:tcW w:w="4526" w:type="dxa"/>
          </w:tcPr>
          <w:p w14:paraId="744154E4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2558F613" w14:textId="77777777" w:rsidTr="00C333A7">
        <w:tc>
          <w:tcPr>
            <w:tcW w:w="4528" w:type="dxa"/>
          </w:tcPr>
          <w:p w14:paraId="264CA0D6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PSČ:</w:t>
            </w:r>
          </w:p>
        </w:tc>
        <w:tc>
          <w:tcPr>
            <w:tcW w:w="4526" w:type="dxa"/>
          </w:tcPr>
          <w:p w14:paraId="64C2EF08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34F92EC2" w14:textId="77777777" w:rsidTr="00C333A7">
        <w:tc>
          <w:tcPr>
            <w:tcW w:w="4528" w:type="dxa"/>
          </w:tcPr>
          <w:p w14:paraId="60E50D85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Mesto:</w:t>
            </w:r>
          </w:p>
        </w:tc>
        <w:tc>
          <w:tcPr>
            <w:tcW w:w="4526" w:type="dxa"/>
          </w:tcPr>
          <w:p w14:paraId="4E448041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3FAEBFED" w14:textId="77777777" w:rsidTr="00C333A7">
        <w:tc>
          <w:tcPr>
            <w:tcW w:w="4528" w:type="dxa"/>
          </w:tcPr>
          <w:p w14:paraId="56838697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Štát:</w:t>
            </w:r>
          </w:p>
        </w:tc>
        <w:tc>
          <w:tcPr>
            <w:tcW w:w="4526" w:type="dxa"/>
          </w:tcPr>
          <w:p w14:paraId="0ECF3EF4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60AE029C" w14:textId="77777777" w:rsidTr="00C333A7">
        <w:tc>
          <w:tcPr>
            <w:tcW w:w="4528" w:type="dxa"/>
            <w:shd w:val="clear" w:color="auto" w:fill="C9C9C9"/>
          </w:tcPr>
          <w:p w14:paraId="2E05C429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Štatutárny zástupca:</w:t>
            </w:r>
          </w:p>
        </w:tc>
        <w:tc>
          <w:tcPr>
            <w:tcW w:w="4526" w:type="dxa"/>
          </w:tcPr>
          <w:p w14:paraId="2E43234D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6EAD102B" w14:textId="77777777" w:rsidTr="00C333A7">
        <w:tc>
          <w:tcPr>
            <w:tcW w:w="4528" w:type="dxa"/>
          </w:tcPr>
          <w:p w14:paraId="0EA6F903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Meno, priezvisko, titul:</w:t>
            </w:r>
          </w:p>
        </w:tc>
        <w:tc>
          <w:tcPr>
            <w:tcW w:w="4526" w:type="dxa"/>
          </w:tcPr>
          <w:p w14:paraId="36AB8F81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757E34AB" w14:textId="77777777" w:rsidTr="00C333A7">
        <w:tc>
          <w:tcPr>
            <w:tcW w:w="4528" w:type="dxa"/>
          </w:tcPr>
          <w:p w14:paraId="00522654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Telefón:</w:t>
            </w:r>
          </w:p>
        </w:tc>
        <w:tc>
          <w:tcPr>
            <w:tcW w:w="4526" w:type="dxa"/>
          </w:tcPr>
          <w:p w14:paraId="6A951CC9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4C7C398F" w14:textId="77777777" w:rsidTr="00C333A7">
        <w:tc>
          <w:tcPr>
            <w:tcW w:w="4528" w:type="dxa"/>
          </w:tcPr>
          <w:p w14:paraId="05B770B2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E-mail:</w:t>
            </w:r>
          </w:p>
        </w:tc>
        <w:tc>
          <w:tcPr>
            <w:tcW w:w="4526" w:type="dxa"/>
          </w:tcPr>
          <w:p w14:paraId="696B17C8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5ED0C7B9" w14:textId="77777777" w:rsidTr="00C333A7">
        <w:tc>
          <w:tcPr>
            <w:tcW w:w="4528" w:type="dxa"/>
          </w:tcPr>
          <w:p w14:paraId="54B8FDFC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Internetová adresa:</w:t>
            </w:r>
          </w:p>
        </w:tc>
        <w:tc>
          <w:tcPr>
            <w:tcW w:w="4526" w:type="dxa"/>
          </w:tcPr>
          <w:p w14:paraId="57F4A0FC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47F28284" w14:textId="77777777" w:rsidTr="00C333A7">
        <w:tc>
          <w:tcPr>
            <w:tcW w:w="4528" w:type="dxa"/>
          </w:tcPr>
          <w:p w14:paraId="0A8AFECB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Všeobecné identifikačné údaje:</w:t>
            </w:r>
          </w:p>
        </w:tc>
        <w:tc>
          <w:tcPr>
            <w:tcW w:w="4526" w:type="dxa"/>
          </w:tcPr>
          <w:p w14:paraId="115D6B85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29B48C3B" w14:textId="77777777" w:rsidTr="00C333A7">
        <w:tc>
          <w:tcPr>
            <w:tcW w:w="4528" w:type="dxa"/>
          </w:tcPr>
          <w:p w14:paraId="3D85DA72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IČO:</w:t>
            </w:r>
          </w:p>
        </w:tc>
        <w:tc>
          <w:tcPr>
            <w:tcW w:w="4526" w:type="dxa"/>
          </w:tcPr>
          <w:p w14:paraId="531A0EBF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777ACF9F" w14:textId="77777777" w:rsidTr="00C333A7">
        <w:tc>
          <w:tcPr>
            <w:tcW w:w="4528" w:type="dxa"/>
          </w:tcPr>
          <w:p w14:paraId="0E747AEB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IČ DPH:</w:t>
            </w:r>
          </w:p>
        </w:tc>
        <w:tc>
          <w:tcPr>
            <w:tcW w:w="4526" w:type="dxa"/>
          </w:tcPr>
          <w:p w14:paraId="259C47CA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58BAFE9A" w14:textId="77777777" w:rsidTr="00C333A7">
        <w:tc>
          <w:tcPr>
            <w:tcW w:w="4528" w:type="dxa"/>
          </w:tcPr>
          <w:p w14:paraId="3D7BEC4A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DIČ:</w:t>
            </w:r>
          </w:p>
        </w:tc>
        <w:tc>
          <w:tcPr>
            <w:tcW w:w="4526" w:type="dxa"/>
          </w:tcPr>
          <w:p w14:paraId="5624B184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2999985A" w14:textId="77777777" w:rsidTr="00C333A7">
        <w:tc>
          <w:tcPr>
            <w:tcW w:w="4528" w:type="dxa"/>
          </w:tcPr>
          <w:p w14:paraId="18C63822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IBAN:</w:t>
            </w:r>
          </w:p>
        </w:tc>
        <w:tc>
          <w:tcPr>
            <w:tcW w:w="4526" w:type="dxa"/>
          </w:tcPr>
          <w:p w14:paraId="07643032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7DAAAAA8" w14:textId="77777777" w:rsidTr="00C333A7">
        <w:tc>
          <w:tcPr>
            <w:tcW w:w="4528" w:type="dxa"/>
          </w:tcPr>
          <w:p w14:paraId="0476724A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Banková inštitúcia:</w:t>
            </w:r>
          </w:p>
        </w:tc>
        <w:tc>
          <w:tcPr>
            <w:tcW w:w="4526" w:type="dxa"/>
          </w:tcPr>
          <w:p w14:paraId="4F0B4032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1B52DDFB" w14:textId="77777777" w:rsidTr="00C333A7">
        <w:tc>
          <w:tcPr>
            <w:tcW w:w="4528" w:type="dxa"/>
            <w:shd w:val="clear" w:color="auto" w:fill="C9C9C9"/>
          </w:tcPr>
          <w:p w14:paraId="1761EFD6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Kontaktná osoba:</w:t>
            </w:r>
          </w:p>
        </w:tc>
        <w:tc>
          <w:tcPr>
            <w:tcW w:w="4526" w:type="dxa"/>
          </w:tcPr>
          <w:p w14:paraId="233AA183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0F516E2D" w14:textId="77777777" w:rsidTr="00C333A7">
        <w:tc>
          <w:tcPr>
            <w:tcW w:w="4528" w:type="dxa"/>
          </w:tcPr>
          <w:p w14:paraId="551AB349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 xml:space="preserve">Meno, priezvisko, titul: </w:t>
            </w:r>
          </w:p>
        </w:tc>
        <w:tc>
          <w:tcPr>
            <w:tcW w:w="4526" w:type="dxa"/>
          </w:tcPr>
          <w:p w14:paraId="7C5CCDD5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  <w:tr w:rsidR="00B635CF" w14:paraId="30961E5B" w14:textId="77777777" w:rsidTr="00C333A7">
        <w:tc>
          <w:tcPr>
            <w:tcW w:w="4528" w:type="dxa"/>
          </w:tcPr>
          <w:p w14:paraId="41FC6952" w14:textId="77777777" w:rsidR="00B635CF" w:rsidRPr="002F5271" w:rsidRDefault="00B635CF" w:rsidP="00C333A7">
            <w:pPr>
              <w:rPr>
                <w:sz w:val="22"/>
              </w:rPr>
            </w:pPr>
            <w:r w:rsidRPr="002F5271">
              <w:rPr>
                <w:sz w:val="22"/>
              </w:rPr>
              <w:t>E-mail:</w:t>
            </w:r>
          </w:p>
        </w:tc>
        <w:tc>
          <w:tcPr>
            <w:tcW w:w="4526" w:type="dxa"/>
          </w:tcPr>
          <w:p w14:paraId="0B6158BE" w14:textId="77777777" w:rsidR="00B635CF" w:rsidRPr="002F5271" w:rsidRDefault="00B635CF" w:rsidP="00C333A7">
            <w:pPr>
              <w:rPr>
                <w:sz w:val="22"/>
              </w:rPr>
            </w:pPr>
          </w:p>
        </w:tc>
      </w:tr>
    </w:tbl>
    <w:p w14:paraId="0A175EC8" w14:textId="77777777" w:rsidR="00B635CF" w:rsidRDefault="00B635CF" w:rsidP="00B635CF"/>
    <w:p w14:paraId="3D9BCA57" w14:textId="77777777" w:rsidR="00B635CF" w:rsidRDefault="00B635CF" w:rsidP="00B635CF"/>
    <w:p w14:paraId="1CAE417A" w14:textId="77777777" w:rsidR="00B635CF" w:rsidRDefault="00B635CF" w:rsidP="00B635CF">
      <w:r>
        <w:t>V ......................................................., dňa ..............................</w:t>
      </w:r>
    </w:p>
    <w:p w14:paraId="64129EF0" w14:textId="77777777" w:rsidR="00B635CF" w:rsidRDefault="00B635CF" w:rsidP="00B635CF"/>
    <w:p w14:paraId="3968512D" w14:textId="77777777" w:rsidR="00B635CF" w:rsidRDefault="00B635CF" w:rsidP="00B635CF">
      <w:pPr>
        <w:jc w:val="right"/>
      </w:pPr>
      <w:r>
        <w:t>................................................</w:t>
      </w:r>
    </w:p>
    <w:p w14:paraId="71FF0C14" w14:textId="77777777" w:rsidR="00B635CF" w:rsidRDefault="00B635CF" w:rsidP="00B635CF">
      <w:pPr>
        <w:jc w:val="right"/>
      </w:pPr>
      <w:r>
        <w:t xml:space="preserve">Podpis a pečiatka uchádzača, </w:t>
      </w:r>
    </w:p>
    <w:p w14:paraId="607F4836" w14:textId="77777777" w:rsidR="00B635CF" w:rsidRDefault="00B635CF" w:rsidP="00B635CF">
      <w:pPr>
        <w:jc w:val="right"/>
      </w:pPr>
      <w:r>
        <w:t>resp. osoby oprávnenej konať za uchádzača</w:t>
      </w:r>
    </w:p>
    <w:p w14:paraId="0E021DA8" w14:textId="77777777" w:rsidR="00B635CF" w:rsidRDefault="00B635CF" w:rsidP="00B635CF"/>
    <w:p w14:paraId="023867F0" w14:textId="77777777" w:rsidR="00B635CF" w:rsidRDefault="00B635CF" w:rsidP="00B635CF"/>
    <w:p w14:paraId="48F8149D" w14:textId="77777777" w:rsidR="00B635CF" w:rsidRDefault="00B635CF" w:rsidP="00B635CF"/>
    <w:p w14:paraId="703BAE3D" w14:textId="77777777" w:rsidR="00B635CF" w:rsidRDefault="00B635CF" w:rsidP="00B635CF"/>
    <w:p w14:paraId="3C985DE2" w14:textId="77777777" w:rsidR="00B635CF" w:rsidRDefault="00B635CF" w:rsidP="00B635CF"/>
    <w:p w14:paraId="3C568D87" w14:textId="77777777" w:rsidR="00B635CF" w:rsidRDefault="00B635CF" w:rsidP="00B635CF">
      <w:pPr>
        <w:spacing w:after="160" w:line="259" w:lineRule="auto"/>
      </w:pPr>
      <w:r>
        <w:br w:type="page"/>
      </w:r>
    </w:p>
    <w:p w14:paraId="5F80597F" w14:textId="556BABD9" w:rsidR="00B635CF" w:rsidRDefault="00B635CF" w:rsidP="00B635CF">
      <w:r>
        <w:lastRenderedPageBreak/>
        <w:t xml:space="preserve">Príloha č. </w:t>
      </w:r>
      <w:r w:rsidR="002E309E">
        <w:t>3</w:t>
      </w:r>
    </w:p>
    <w:p w14:paraId="2D00F3F2" w14:textId="77777777" w:rsidR="004C6D22" w:rsidRDefault="004C6D22" w:rsidP="004C6D22">
      <w:pPr>
        <w:spacing w:after="160" w:line="259" w:lineRule="auto"/>
        <w:rPr>
          <w:rFonts w:ascii="Cambria" w:eastAsia="Cambria" w:hAnsi="Cambria" w:cs="Cambria"/>
          <w:b/>
          <w:bCs/>
          <w:u w:val="single"/>
        </w:rPr>
      </w:pPr>
    </w:p>
    <w:p w14:paraId="3E93251B" w14:textId="70955C40" w:rsidR="004C6D22" w:rsidRDefault="004C6D22" w:rsidP="004C6D22">
      <w:pPr>
        <w:spacing w:after="160" w:line="259" w:lineRule="auto"/>
      </w:pPr>
      <w:r w:rsidRPr="00D775D2">
        <w:rPr>
          <w:rFonts w:ascii="Cambria" w:eastAsia="Cambria" w:hAnsi="Cambria" w:cs="Cambria"/>
          <w:b/>
          <w:bCs/>
          <w:u w:val="single"/>
        </w:rPr>
        <w:t xml:space="preserve">Pre </w:t>
      </w:r>
      <w:r>
        <w:rPr>
          <w:rFonts w:ascii="Cambria" w:eastAsia="Cambria" w:hAnsi="Cambria" w:cs="Cambria"/>
          <w:b/>
          <w:bCs/>
          <w:u w:val="single"/>
        </w:rPr>
        <w:t>1</w:t>
      </w:r>
      <w:r w:rsidRPr="00D775D2">
        <w:rPr>
          <w:rFonts w:ascii="Cambria" w:eastAsia="Cambria" w:hAnsi="Cambria" w:cs="Cambria"/>
          <w:b/>
          <w:bCs/>
          <w:u w:val="single"/>
        </w:rPr>
        <w:t>. časť</w:t>
      </w:r>
    </w:p>
    <w:p w14:paraId="59F634BA" w14:textId="77777777" w:rsidR="00B635CF" w:rsidRDefault="00B635CF" w:rsidP="00B635CF"/>
    <w:p w14:paraId="2A3FBA59" w14:textId="77777777" w:rsidR="004D6ED2" w:rsidRDefault="004D6ED2" w:rsidP="004D6ED2">
      <w:pPr>
        <w:autoSpaceDE w:val="0"/>
        <w:autoSpaceDN w:val="0"/>
        <w:rPr>
          <w:rFonts w:eastAsia="Calibri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4D6ED2" w:rsidRPr="00B11553" w14:paraId="04DE5009" w14:textId="77777777" w:rsidTr="004E1160">
        <w:tc>
          <w:tcPr>
            <w:tcW w:w="9050" w:type="dxa"/>
            <w:gridSpan w:val="4"/>
            <w:shd w:val="clear" w:color="auto" w:fill="C9C9C9"/>
          </w:tcPr>
          <w:p w14:paraId="69DCC47E" w14:textId="77777777" w:rsidR="004D6ED2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 na plnenie kritéria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</w:p>
          <w:p w14:paraId="556AFFA5" w14:textId="77777777" w:rsidR="004D6ED2" w:rsidRPr="00D775D2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 xml:space="preserve">Pre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1</w:t>
            </w: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>. časť</w:t>
            </w:r>
          </w:p>
        </w:tc>
      </w:tr>
      <w:tr w:rsidR="004D6ED2" w:rsidRPr="00B11553" w14:paraId="61DD9FA1" w14:textId="77777777" w:rsidTr="004E1160">
        <w:tc>
          <w:tcPr>
            <w:tcW w:w="2263" w:type="dxa"/>
            <w:vAlign w:val="center"/>
          </w:tcPr>
          <w:p w14:paraId="5FB11CBE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262" w:type="dxa"/>
            <w:vAlign w:val="center"/>
          </w:tcPr>
          <w:p w14:paraId="28A89D0F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679E21D6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38850355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4D6ED2" w:rsidRPr="00B11553" w14:paraId="54F9622D" w14:textId="77777777" w:rsidTr="004E1160">
        <w:tc>
          <w:tcPr>
            <w:tcW w:w="2263" w:type="dxa"/>
            <w:vAlign w:val="center"/>
          </w:tcPr>
          <w:p w14:paraId="0E41D5D5" w14:textId="77777777" w:rsidR="004D6ED2" w:rsidRDefault="004D6ED2" w:rsidP="004E1160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Najnižšia celková zmluvná  cena v EUR vrátane DPH. </w:t>
            </w:r>
          </w:p>
          <w:p w14:paraId="0EB506E7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262" w:type="dxa"/>
            <w:vAlign w:val="center"/>
          </w:tcPr>
          <w:p w14:paraId="51D67A13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2C16008C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631FC5F0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7E3837F4" w14:textId="2E035287" w:rsidR="004D6ED2" w:rsidRDefault="004D6ED2" w:rsidP="004D6ED2">
      <w:pPr>
        <w:autoSpaceDE w:val="0"/>
        <w:autoSpaceDN w:val="0"/>
        <w:rPr>
          <w:rFonts w:eastAsia="Calibri"/>
          <w:b/>
          <w:bCs/>
        </w:rPr>
      </w:pPr>
    </w:p>
    <w:p w14:paraId="15539063" w14:textId="77777777" w:rsidR="004C6D22" w:rsidRDefault="004C6D22" w:rsidP="004C6D22">
      <w:r>
        <w:t>V ......................................................., dňa ..............................</w:t>
      </w:r>
    </w:p>
    <w:p w14:paraId="41D6DB3D" w14:textId="77777777" w:rsidR="004C6D22" w:rsidRDefault="004C6D22" w:rsidP="004C6D22"/>
    <w:p w14:paraId="6AA5929E" w14:textId="77777777" w:rsidR="004C6D22" w:rsidRDefault="004C6D22" w:rsidP="004C6D22"/>
    <w:p w14:paraId="6CF6A0F8" w14:textId="77777777" w:rsidR="004C6D22" w:rsidRDefault="004C6D22" w:rsidP="004C6D22"/>
    <w:p w14:paraId="4C8A47AC" w14:textId="77777777" w:rsidR="004C6D22" w:rsidRDefault="004C6D22" w:rsidP="004C6D22">
      <w:pPr>
        <w:jc w:val="right"/>
      </w:pPr>
      <w:r>
        <w:t>................................................</w:t>
      </w:r>
    </w:p>
    <w:p w14:paraId="6FEC7BCE" w14:textId="77777777" w:rsidR="004C6D22" w:rsidRDefault="004C6D22" w:rsidP="004C6D22">
      <w:pPr>
        <w:jc w:val="right"/>
      </w:pPr>
      <w:r>
        <w:t xml:space="preserve">Podpis a pečiatka uchádzača, </w:t>
      </w:r>
    </w:p>
    <w:p w14:paraId="5E56845F" w14:textId="77777777" w:rsidR="004C6D22" w:rsidRDefault="004C6D22" w:rsidP="004C6D22">
      <w:pPr>
        <w:jc w:val="right"/>
      </w:pPr>
      <w:r>
        <w:t>resp. osoby oprávnenej konať za uchádzača</w:t>
      </w:r>
    </w:p>
    <w:p w14:paraId="38211823" w14:textId="77777777" w:rsidR="004C6D22" w:rsidRDefault="004C6D22" w:rsidP="004C6D22"/>
    <w:p w14:paraId="3B5615F6" w14:textId="5DF064AA" w:rsidR="004C6D22" w:rsidRDefault="004C6D22" w:rsidP="004C6D22">
      <w:pPr>
        <w:spacing w:after="160" w:line="259" w:lineRule="auto"/>
      </w:pPr>
      <w:r w:rsidRPr="00D775D2">
        <w:rPr>
          <w:rFonts w:ascii="Cambria" w:eastAsia="Cambria" w:hAnsi="Cambria" w:cs="Cambria"/>
          <w:b/>
          <w:bCs/>
          <w:u w:val="single"/>
        </w:rPr>
        <w:t xml:space="preserve">Pre </w:t>
      </w:r>
      <w:r>
        <w:rPr>
          <w:rFonts w:ascii="Cambria" w:eastAsia="Cambria" w:hAnsi="Cambria" w:cs="Cambria"/>
          <w:b/>
          <w:bCs/>
          <w:u w:val="single"/>
        </w:rPr>
        <w:t>2</w:t>
      </w:r>
      <w:r w:rsidRPr="00D775D2">
        <w:rPr>
          <w:rFonts w:ascii="Cambria" w:eastAsia="Cambria" w:hAnsi="Cambria" w:cs="Cambria"/>
          <w:b/>
          <w:bCs/>
          <w:u w:val="single"/>
        </w:rPr>
        <w:t>. časť</w:t>
      </w:r>
    </w:p>
    <w:p w14:paraId="66F0B4D4" w14:textId="77777777" w:rsidR="004C6D22" w:rsidRDefault="004C6D22" w:rsidP="004D6ED2">
      <w:pPr>
        <w:autoSpaceDE w:val="0"/>
        <w:autoSpaceDN w:val="0"/>
        <w:rPr>
          <w:rFonts w:eastAsia="Calibri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4D6ED2" w:rsidRPr="00B11553" w14:paraId="5002B605" w14:textId="77777777" w:rsidTr="004E1160">
        <w:tc>
          <w:tcPr>
            <w:tcW w:w="9050" w:type="dxa"/>
            <w:gridSpan w:val="4"/>
            <w:shd w:val="clear" w:color="auto" w:fill="C9C9C9"/>
          </w:tcPr>
          <w:p w14:paraId="4DC78327" w14:textId="77777777" w:rsidR="004D6ED2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 na plnenie kritéria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</w:p>
          <w:p w14:paraId="79FF3E37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 xml:space="preserve">Pre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2</w:t>
            </w:r>
            <w:r w:rsidRPr="00D775D2">
              <w:rPr>
                <w:rFonts w:ascii="Cambria" w:eastAsia="Cambria" w:hAnsi="Cambria" w:cs="Cambria"/>
                <w:b/>
                <w:bCs/>
                <w:u w:val="single"/>
              </w:rPr>
              <w:t>. časť</w:t>
            </w:r>
          </w:p>
        </w:tc>
      </w:tr>
      <w:tr w:rsidR="004D6ED2" w:rsidRPr="00B11553" w14:paraId="58B261F0" w14:textId="77777777" w:rsidTr="004E1160">
        <w:tc>
          <w:tcPr>
            <w:tcW w:w="2263" w:type="dxa"/>
            <w:vAlign w:val="center"/>
          </w:tcPr>
          <w:p w14:paraId="130DC957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262" w:type="dxa"/>
            <w:vAlign w:val="center"/>
          </w:tcPr>
          <w:p w14:paraId="12F1DB2F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637265FA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36BF01BC" w14:textId="77777777" w:rsidR="004D6ED2" w:rsidRPr="002F5271" w:rsidRDefault="004D6ED2" w:rsidP="004E116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4D6ED2" w:rsidRPr="00B11553" w14:paraId="79AE2430" w14:textId="77777777" w:rsidTr="004E1160">
        <w:tc>
          <w:tcPr>
            <w:tcW w:w="2263" w:type="dxa"/>
            <w:vAlign w:val="center"/>
          </w:tcPr>
          <w:p w14:paraId="4E640975" w14:textId="77777777" w:rsidR="004D6ED2" w:rsidRDefault="004D6ED2" w:rsidP="004E1160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Najnižšia celková zmluvná  cena v EUR vrátane DPH. </w:t>
            </w:r>
          </w:p>
          <w:p w14:paraId="6ECB9C1A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262" w:type="dxa"/>
            <w:vAlign w:val="center"/>
          </w:tcPr>
          <w:p w14:paraId="1430800B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23ACDD5F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39B541E8" w14:textId="77777777" w:rsidR="004D6ED2" w:rsidRPr="002F5271" w:rsidRDefault="004D6ED2" w:rsidP="004E1160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40F64BFE" w14:textId="77777777" w:rsidR="00B635CF" w:rsidRDefault="00B635CF" w:rsidP="00B635CF"/>
    <w:p w14:paraId="43CE2BE3" w14:textId="77777777" w:rsidR="00B635CF" w:rsidRDefault="00B635CF" w:rsidP="00B635CF">
      <w:r>
        <w:t>V ......................................................., dňa ..............................</w:t>
      </w:r>
    </w:p>
    <w:p w14:paraId="57766A6C" w14:textId="798340E0" w:rsidR="00B635CF" w:rsidRDefault="00B635CF" w:rsidP="00B635CF"/>
    <w:p w14:paraId="3B5CCFEE" w14:textId="72A1AF5B" w:rsidR="00565F4E" w:rsidRDefault="00565F4E" w:rsidP="00B635CF"/>
    <w:p w14:paraId="3FD1245A" w14:textId="77777777" w:rsidR="00565F4E" w:rsidRDefault="00565F4E" w:rsidP="00B635CF"/>
    <w:p w14:paraId="74DD8B98" w14:textId="77777777" w:rsidR="00B635CF" w:rsidRDefault="00B635CF" w:rsidP="00B635CF">
      <w:pPr>
        <w:jc w:val="right"/>
      </w:pPr>
      <w:r>
        <w:t>................................................</w:t>
      </w:r>
    </w:p>
    <w:p w14:paraId="724148AB" w14:textId="77777777" w:rsidR="00B635CF" w:rsidRDefault="00B635CF" w:rsidP="00B635CF">
      <w:pPr>
        <w:jc w:val="right"/>
      </w:pPr>
      <w:r>
        <w:t xml:space="preserve">Podpis a pečiatka uchádzača, </w:t>
      </w:r>
    </w:p>
    <w:p w14:paraId="4D8DAB1A" w14:textId="77777777" w:rsidR="00B635CF" w:rsidRDefault="00B635CF" w:rsidP="00B635CF">
      <w:pPr>
        <w:jc w:val="right"/>
      </w:pPr>
      <w:r>
        <w:t>resp. osoby oprávnenej konať za uchádzača</w:t>
      </w:r>
    </w:p>
    <w:p w14:paraId="62D275D4" w14:textId="490E6FD3" w:rsidR="00B635CF" w:rsidRDefault="00B635CF" w:rsidP="00B635CF"/>
    <w:p w14:paraId="49E4D6E1" w14:textId="6B145EC9" w:rsidR="00E84F45" w:rsidRDefault="00E84F45" w:rsidP="00B635CF"/>
    <w:p w14:paraId="07853830" w14:textId="1CC943F5" w:rsidR="00E84F45" w:rsidRDefault="00E84F45" w:rsidP="00B635CF"/>
    <w:p w14:paraId="7040E285" w14:textId="043F0454" w:rsidR="00E84F45" w:rsidRDefault="00E84F45" w:rsidP="00B635CF"/>
    <w:p w14:paraId="0095AF4F" w14:textId="0973244C" w:rsidR="00E84F45" w:rsidRDefault="00E84F45" w:rsidP="00B635CF"/>
    <w:p w14:paraId="21442CBD" w14:textId="4F750552" w:rsidR="00E84F45" w:rsidRDefault="00E84F45" w:rsidP="00B635CF"/>
    <w:p w14:paraId="5759F4E4" w14:textId="3114A5BF" w:rsidR="00E84F45" w:rsidRDefault="00E84F45" w:rsidP="00B635CF"/>
    <w:p w14:paraId="00275ED7" w14:textId="016E1867" w:rsidR="00E84F45" w:rsidRDefault="00E84F45" w:rsidP="00B635CF"/>
    <w:p w14:paraId="77AAE708" w14:textId="726E0E48" w:rsidR="00E84F45" w:rsidRDefault="00E84F45" w:rsidP="00B635CF"/>
    <w:p w14:paraId="0326E6CE" w14:textId="0671300D" w:rsidR="00E84F45" w:rsidRDefault="00E84F45" w:rsidP="00B635CF"/>
    <w:p w14:paraId="12D5F2C0" w14:textId="162C35A2" w:rsidR="00E84F45" w:rsidRDefault="00E84F45" w:rsidP="00B635CF">
      <w:r>
        <w:t>Príloha č. 4</w:t>
      </w:r>
    </w:p>
    <w:p w14:paraId="39123230" w14:textId="0A1C26F8" w:rsidR="00E84F45" w:rsidRDefault="00E84F45" w:rsidP="00B635CF"/>
    <w:p w14:paraId="750FAF2A" w14:textId="75BFCB80" w:rsidR="00E84F45" w:rsidRDefault="00E84F45" w:rsidP="00B635CF"/>
    <w:p w14:paraId="59EEE768" w14:textId="2E8A7D73" w:rsidR="00E84F45" w:rsidRDefault="00E84F45" w:rsidP="00E84F45">
      <w:pPr>
        <w:jc w:val="center"/>
      </w:pPr>
      <w:r>
        <w:t>ČESTNÉ VYHLÁSENIE</w:t>
      </w:r>
      <w:r w:rsidR="00D775D2">
        <w:t xml:space="preserve"> </w:t>
      </w:r>
      <w:r w:rsidR="00D775D2" w:rsidRPr="00D775D2">
        <w:rPr>
          <w:rFonts w:ascii="Cambria" w:eastAsia="Cambria" w:hAnsi="Cambria" w:cs="Cambria"/>
          <w:b/>
          <w:bCs/>
          <w:u w:val="single"/>
        </w:rPr>
        <w:t xml:space="preserve">Pre </w:t>
      </w:r>
      <w:r w:rsidR="00D775D2">
        <w:rPr>
          <w:rFonts w:ascii="Cambria" w:eastAsia="Cambria" w:hAnsi="Cambria" w:cs="Cambria"/>
          <w:b/>
          <w:bCs/>
          <w:u w:val="single"/>
        </w:rPr>
        <w:t>1</w:t>
      </w:r>
      <w:r w:rsidR="00D775D2" w:rsidRPr="00D775D2">
        <w:rPr>
          <w:rFonts w:ascii="Cambria" w:eastAsia="Cambria" w:hAnsi="Cambria" w:cs="Cambria"/>
          <w:b/>
          <w:bCs/>
          <w:u w:val="single"/>
        </w:rPr>
        <w:t>. časť</w:t>
      </w:r>
    </w:p>
    <w:p w14:paraId="795740B1" w14:textId="2359CB86" w:rsidR="00E84F45" w:rsidRDefault="00E84F45" w:rsidP="00B635CF"/>
    <w:p w14:paraId="5B73D3E2" w14:textId="05946EFB" w:rsidR="00E84F45" w:rsidRDefault="00E84F45" w:rsidP="00C47C54">
      <w:pPr>
        <w:spacing w:before="240"/>
        <w:jc w:val="both"/>
      </w:pPr>
      <w:proofErr w:type="spellStart"/>
      <w:r>
        <w:t>Dolupodpísaný</w:t>
      </w:r>
      <w:proofErr w:type="spellEnd"/>
      <w:r>
        <w:t xml:space="preserve"> uchádzač, resp. osoba oprávnená konať za uchádzača </w:t>
      </w:r>
    </w:p>
    <w:p w14:paraId="098DC8E7" w14:textId="3AFEC90D" w:rsidR="00E84F45" w:rsidRDefault="00E84F45" w:rsidP="00E84F45">
      <w:pPr>
        <w:spacing w:before="240"/>
      </w:pPr>
      <w:r>
        <w:t>.....................................................................................................................................................</w:t>
      </w:r>
    </w:p>
    <w:p w14:paraId="46E1AC05" w14:textId="52C3C0FF" w:rsidR="00E84F45" w:rsidRPr="00E71875" w:rsidRDefault="00E84F45" w:rsidP="00E71875">
      <w:pPr>
        <w:pStyle w:val="Odsekzoznamu"/>
        <w:numPr>
          <w:ilvl w:val="0"/>
          <w:numId w:val="27"/>
        </w:numPr>
        <w:jc w:val="both"/>
        <w:rPr>
          <w:b/>
          <w:bCs/>
        </w:rPr>
      </w:pPr>
      <w:r>
        <w:t xml:space="preserve">čestne prehlasujem, že cenová ponuka vzťahujúca sa na kamenivo </w:t>
      </w:r>
      <w:r w:rsidR="00025262">
        <w:t xml:space="preserve">drvené hrubé frakcia </w:t>
      </w:r>
      <w:r w:rsidR="00025262" w:rsidRPr="00A9612A">
        <w:t xml:space="preserve">32-63 </w:t>
      </w:r>
      <w:r w:rsidR="00025262">
        <w:t xml:space="preserve">mm </w:t>
      </w:r>
      <w:r w:rsidRPr="00E71875">
        <w:rPr>
          <w:b/>
          <w:bCs/>
        </w:rPr>
        <w:t>nie je</w:t>
      </w:r>
      <w:r>
        <w:t xml:space="preserve"> </w:t>
      </w:r>
      <w:r w:rsidRPr="00E71875">
        <w:rPr>
          <w:b/>
          <w:bCs/>
        </w:rPr>
        <w:t>kamenivo z vápenca a pieskovca.</w:t>
      </w:r>
    </w:p>
    <w:p w14:paraId="482FC69E" w14:textId="7FFB2F39" w:rsidR="00E71875" w:rsidRPr="000127F6" w:rsidRDefault="00E71875" w:rsidP="00E71875">
      <w:pPr>
        <w:pStyle w:val="Odsekzoznamu"/>
        <w:numPr>
          <w:ilvl w:val="0"/>
          <w:numId w:val="27"/>
        </w:numPr>
        <w:jc w:val="both"/>
        <w:rPr>
          <w:b/>
          <w:bCs/>
        </w:rPr>
      </w:pPr>
      <w:r w:rsidRPr="00E71875">
        <w:t>čestne prehlasujem</w:t>
      </w:r>
      <w:r w:rsidRPr="00E71875">
        <w:rPr>
          <w:b/>
          <w:bCs/>
        </w:rPr>
        <w:t xml:space="preserve">, </w:t>
      </w:r>
      <w:r w:rsidR="000127F6">
        <w:t xml:space="preserve">že predkladáme iba jednu ponuku a </w:t>
      </w:r>
      <w:r w:rsidR="000127F6" w:rsidRPr="000127F6">
        <w:rPr>
          <w:b/>
          <w:bCs/>
        </w:rPr>
        <w:t>nie sme členom skupiny dodávateľov</w:t>
      </w:r>
      <w:r w:rsidR="000127F6">
        <w:t>, ktorá predkladá ponuku ani nebudeme vystupovať ako subdodávateľ iného uchádzača, ktorý predkladá ponuku.</w:t>
      </w:r>
    </w:p>
    <w:p w14:paraId="624F8ABA" w14:textId="4B810622" w:rsidR="000127F6" w:rsidRPr="000127F6" w:rsidRDefault="000127F6" w:rsidP="00E71875">
      <w:pPr>
        <w:pStyle w:val="Odsekzoznamu"/>
        <w:numPr>
          <w:ilvl w:val="0"/>
          <w:numId w:val="27"/>
        </w:numPr>
        <w:jc w:val="both"/>
        <w:rPr>
          <w:b/>
          <w:bCs/>
        </w:rPr>
      </w:pPr>
      <w:r w:rsidRPr="000127F6">
        <w:t>Čestne prehlasujem,</w:t>
      </w:r>
      <w:r>
        <w:rPr>
          <w:b/>
          <w:bCs/>
        </w:rPr>
        <w:t xml:space="preserve"> </w:t>
      </w:r>
      <w:r w:rsidRPr="000127F6">
        <w:t>že</w:t>
      </w:r>
      <w:r>
        <w:t xml:space="preserve"> všetky predložené doklady a údaje uvedené v ponuke </w:t>
      </w:r>
      <w:r w:rsidRPr="000127F6">
        <w:rPr>
          <w:b/>
          <w:bCs/>
        </w:rPr>
        <w:t>sú pravdivé a úplné.</w:t>
      </w:r>
    </w:p>
    <w:p w14:paraId="62B851B2" w14:textId="542310A6" w:rsidR="00E84F45" w:rsidRPr="00E84F45" w:rsidRDefault="00E84F45" w:rsidP="00E84F45"/>
    <w:p w14:paraId="60429B3A" w14:textId="7649E1A0" w:rsidR="00E84F45" w:rsidRPr="00E84F45" w:rsidRDefault="00E84F45" w:rsidP="00E84F45"/>
    <w:p w14:paraId="1972CA82" w14:textId="2FD5213E" w:rsidR="00E84F45" w:rsidRDefault="00E84F45" w:rsidP="00E84F45">
      <w:pPr>
        <w:rPr>
          <w:b/>
          <w:bCs/>
        </w:rPr>
      </w:pPr>
    </w:p>
    <w:p w14:paraId="1E6907AA" w14:textId="77777777" w:rsidR="000127F6" w:rsidRDefault="000127F6" w:rsidP="00E84F45">
      <w:pPr>
        <w:rPr>
          <w:b/>
          <w:bCs/>
        </w:rPr>
      </w:pPr>
    </w:p>
    <w:p w14:paraId="50B8512E" w14:textId="77777777" w:rsidR="00E84F45" w:rsidRDefault="00E84F45" w:rsidP="00E84F45">
      <w:pPr>
        <w:jc w:val="right"/>
      </w:pPr>
      <w:r>
        <w:tab/>
        <w:t>................................................</w:t>
      </w:r>
    </w:p>
    <w:p w14:paraId="4A0F33A4" w14:textId="77777777" w:rsidR="00E84F45" w:rsidRDefault="00E84F45" w:rsidP="00E84F45">
      <w:pPr>
        <w:jc w:val="right"/>
      </w:pPr>
      <w:r>
        <w:t xml:space="preserve">Podpis a pečiatka uchádzača, </w:t>
      </w:r>
    </w:p>
    <w:p w14:paraId="443D03ED" w14:textId="77777777" w:rsidR="00E84F45" w:rsidRDefault="00E84F45" w:rsidP="00E84F45">
      <w:pPr>
        <w:jc w:val="right"/>
      </w:pPr>
      <w:r>
        <w:t>resp. osoby oprávnenej konať za uchádzača</w:t>
      </w:r>
    </w:p>
    <w:p w14:paraId="2ED20556" w14:textId="2C8C4DF1" w:rsidR="00E84F45" w:rsidRDefault="00E84F45" w:rsidP="00E84F45">
      <w:pPr>
        <w:tabs>
          <w:tab w:val="left" w:pos="6525"/>
        </w:tabs>
      </w:pPr>
    </w:p>
    <w:p w14:paraId="1D96D08C" w14:textId="3DCB54F7" w:rsidR="00D775D2" w:rsidRDefault="00D775D2" w:rsidP="00E84F45">
      <w:pPr>
        <w:tabs>
          <w:tab w:val="left" w:pos="6525"/>
        </w:tabs>
      </w:pPr>
    </w:p>
    <w:p w14:paraId="73B846B8" w14:textId="77777777" w:rsidR="005F531B" w:rsidRDefault="005F531B" w:rsidP="00D775D2">
      <w:pPr>
        <w:jc w:val="center"/>
      </w:pPr>
    </w:p>
    <w:p w14:paraId="2EA8E761" w14:textId="745B7584" w:rsidR="00D775D2" w:rsidRDefault="00D775D2" w:rsidP="00D775D2">
      <w:pPr>
        <w:jc w:val="center"/>
      </w:pPr>
      <w:r>
        <w:t xml:space="preserve">ČESTNÉ VYHLÁSENIE </w:t>
      </w:r>
      <w:r w:rsidRPr="00D775D2">
        <w:rPr>
          <w:rFonts w:ascii="Cambria" w:eastAsia="Cambria" w:hAnsi="Cambria" w:cs="Cambria"/>
          <w:b/>
          <w:bCs/>
          <w:u w:val="single"/>
        </w:rPr>
        <w:t xml:space="preserve">Pre </w:t>
      </w:r>
      <w:r>
        <w:rPr>
          <w:rFonts w:ascii="Cambria" w:eastAsia="Cambria" w:hAnsi="Cambria" w:cs="Cambria"/>
          <w:b/>
          <w:bCs/>
          <w:u w:val="single"/>
        </w:rPr>
        <w:t>2</w:t>
      </w:r>
      <w:r w:rsidRPr="00D775D2">
        <w:rPr>
          <w:rFonts w:ascii="Cambria" w:eastAsia="Cambria" w:hAnsi="Cambria" w:cs="Cambria"/>
          <w:b/>
          <w:bCs/>
          <w:u w:val="single"/>
        </w:rPr>
        <w:t>. časť</w:t>
      </w:r>
    </w:p>
    <w:p w14:paraId="20C14084" w14:textId="77777777" w:rsidR="00D775D2" w:rsidRDefault="00D775D2" w:rsidP="00D775D2"/>
    <w:p w14:paraId="30D4DE59" w14:textId="77777777" w:rsidR="00D775D2" w:rsidRDefault="00D775D2" w:rsidP="00D775D2">
      <w:pPr>
        <w:spacing w:before="240"/>
        <w:jc w:val="both"/>
      </w:pPr>
      <w:proofErr w:type="spellStart"/>
      <w:r>
        <w:t>Dolupodpísaný</w:t>
      </w:r>
      <w:proofErr w:type="spellEnd"/>
      <w:r>
        <w:t xml:space="preserve"> uchádzač, resp. osoba oprávnená konať za uchádzača </w:t>
      </w:r>
    </w:p>
    <w:p w14:paraId="747AAD4A" w14:textId="73172670" w:rsidR="00D775D2" w:rsidRDefault="00D775D2" w:rsidP="00D775D2">
      <w:pPr>
        <w:spacing w:before="240"/>
      </w:pPr>
      <w:r>
        <w:t>....................................................................................................................................................</w:t>
      </w:r>
    </w:p>
    <w:p w14:paraId="1AF57F67" w14:textId="77777777" w:rsidR="00D775D2" w:rsidRPr="000127F6" w:rsidRDefault="00D775D2" w:rsidP="00D775D2">
      <w:pPr>
        <w:pStyle w:val="Odsekzoznamu"/>
        <w:numPr>
          <w:ilvl w:val="0"/>
          <w:numId w:val="27"/>
        </w:numPr>
        <w:jc w:val="both"/>
        <w:rPr>
          <w:b/>
          <w:bCs/>
        </w:rPr>
      </w:pPr>
      <w:r w:rsidRPr="00E71875">
        <w:t>čestne prehlasujem</w:t>
      </w:r>
      <w:r w:rsidRPr="00E71875">
        <w:rPr>
          <w:b/>
          <w:bCs/>
        </w:rPr>
        <w:t xml:space="preserve">, </w:t>
      </w:r>
      <w:r>
        <w:t xml:space="preserve">že predkladáme iba jednu ponuku a </w:t>
      </w:r>
      <w:r w:rsidRPr="000127F6">
        <w:rPr>
          <w:b/>
          <w:bCs/>
        </w:rPr>
        <w:t>nie sme členom skupiny dodávateľov</w:t>
      </w:r>
      <w:r>
        <w:t>, ktorá predkladá ponuku ani nebudeme vystupovať ako subdodávateľ iného uchádzača, ktorý predkladá ponuku.</w:t>
      </w:r>
    </w:p>
    <w:p w14:paraId="57255601" w14:textId="77777777" w:rsidR="00D775D2" w:rsidRPr="000127F6" w:rsidRDefault="00D775D2" w:rsidP="00D775D2">
      <w:pPr>
        <w:pStyle w:val="Odsekzoznamu"/>
        <w:numPr>
          <w:ilvl w:val="0"/>
          <w:numId w:val="27"/>
        </w:numPr>
        <w:jc w:val="both"/>
        <w:rPr>
          <w:b/>
          <w:bCs/>
        </w:rPr>
      </w:pPr>
      <w:r w:rsidRPr="000127F6">
        <w:t>Čestne prehlasujem,</w:t>
      </w:r>
      <w:r>
        <w:rPr>
          <w:b/>
          <w:bCs/>
        </w:rPr>
        <w:t xml:space="preserve"> </w:t>
      </w:r>
      <w:r w:rsidRPr="000127F6">
        <w:t>že</w:t>
      </w:r>
      <w:r>
        <w:t xml:space="preserve"> všetky predložené doklady a údaje uvedené v ponuke </w:t>
      </w:r>
      <w:r w:rsidRPr="000127F6">
        <w:rPr>
          <w:b/>
          <w:bCs/>
        </w:rPr>
        <w:t>sú pravdivé a úplné.</w:t>
      </w:r>
    </w:p>
    <w:p w14:paraId="4E61380F" w14:textId="77777777" w:rsidR="00D775D2" w:rsidRPr="00E84F45" w:rsidRDefault="00D775D2" w:rsidP="00D775D2"/>
    <w:p w14:paraId="02B06D2C" w14:textId="77777777" w:rsidR="00D775D2" w:rsidRPr="00E84F45" w:rsidRDefault="00D775D2" w:rsidP="00D775D2"/>
    <w:p w14:paraId="4558DCAB" w14:textId="77777777" w:rsidR="00D775D2" w:rsidRDefault="00D775D2" w:rsidP="00D775D2">
      <w:pPr>
        <w:rPr>
          <w:b/>
          <w:bCs/>
        </w:rPr>
      </w:pPr>
    </w:p>
    <w:p w14:paraId="7D1661FD" w14:textId="77777777" w:rsidR="00D775D2" w:rsidRDefault="00D775D2" w:rsidP="00D775D2">
      <w:pPr>
        <w:rPr>
          <w:b/>
          <w:bCs/>
        </w:rPr>
      </w:pPr>
    </w:p>
    <w:p w14:paraId="5EBA1DE5" w14:textId="77777777" w:rsidR="00D775D2" w:rsidRDefault="00D775D2" w:rsidP="00D775D2">
      <w:pPr>
        <w:jc w:val="right"/>
      </w:pPr>
      <w:r>
        <w:tab/>
        <w:t>................................................</w:t>
      </w:r>
    </w:p>
    <w:p w14:paraId="2519C51E" w14:textId="77777777" w:rsidR="00D775D2" w:rsidRDefault="00D775D2" w:rsidP="00D775D2">
      <w:pPr>
        <w:jc w:val="right"/>
      </w:pPr>
      <w:r>
        <w:t xml:space="preserve">Podpis a pečiatka uchádzača, </w:t>
      </w:r>
    </w:p>
    <w:p w14:paraId="3C8753DC" w14:textId="219B1E3A" w:rsidR="00D775D2" w:rsidRPr="00E84F45" w:rsidRDefault="00D775D2" w:rsidP="00D775D2">
      <w:pPr>
        <w:jc w:val="right"/>
      </w:pPr>
      <w:r>
        <w:t>resp. osoby oprávnenej konať za uchádzača</w:t>
      </w:r>
    </w:p>
    <w:sectPr w:rsidR="00D775D2" w:rsidRPr="00E84F45" w:rsidSect="00880C7B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4ABE" w14:textId="77777777" w:rsidR="0050388E" w:rsidRDefault="0050388E" w:rsidP="002A181E">
      <w:r>
        <w:separator/>
      </w:r>
    </w:p>
  </w:endnote>
  <w:endnote w:type="continuationSeparator" w:id="0">
    <w:p w14:paraId="4D07F510" w14:textId="77777777" w:rsidR="0050388E" w:rsidRDefault="0050388E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C358" w14:textId="77777777" w:rsidR="0050388E" w:rsidRDefault="0050388E" w:rsidP="002A181E">
      <w:r>
        <w:separator/>
      </w:r>
    </w:p>
  </w:footnote>
  <w:footnote w:type="continuationSeparator" w:id="0">
    <w:p w14:paraId="14799649" w14:textId="77777777" w:rsidR="0050388E" w:rsidRDefault="0050388E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F5CA" w14:textId="77777777" w:rsidR="00C333A7" w:rsidRDefault="00C333A7" w:rsidP="00B6653C">
    <w:pPr>
      <w:jc w:val="center"/>
    </w:pPr>
    <w:r>
      <w:rPr>
        <w:b/>
      </w:rPr>
      <w:t xml:space="preserve">Obec Nedožery-Brezany, </w:t>
    </w:r>
    <w:r>
      <w:t>Družstevná 367/1, 972 12  Nedožery-Brezany</w:t>
    </w:r>
  </w:p>
  <w:p w14:paraId="274D1AD4" w14:textId="77777777" w:rsidR="00C333A7" w:rsidRDefault="00C333A7" w:rsidP="00B6653C">
    <w:pPr>
      <w:jc w:val="center"/>
    </w:pPr>
    <w:r>
      <w:t>Ing. Jaroslav Pekár, PhD., starosta obce</w:t>
    </w:r>
  </w:p>
  <w:p w14:paraId="540B05B0" w14:textId="7F6D61D1" w:rsidR="00C333A7" w:rsidRDefault="00C333A7" w:rsidP="00B6653C">
    <w:pPr>
      <w:jc w:val="center"/>
      <w:rPr>
        <w:rStyle w:val="Hypertextovprepojenie"/>
      </w:rPr>
    </w:pPr>
    <w:r>
      <w:t xml:space="preserve">mobil: 0905823555, e-mail: </w:t>
    </w:r>
    <w:hyperlink r:id="rId1" w:history="1">
      <w:r w:rsidRPr="00BE3060">
        <w:rPr>
          <w:rStyle w:val="Hypertextovprepojenie"/>
        </w:rPr>
        <w:t>starosta@nedozery-brezany.sk</w:t>
      </w:r>
    </w:hyperlink>
  </w:p>
  <w:p w14:paraId="45E62680" w14:textId="77777777" w:rsidR="00C333A7" w:rsidRDefault="00C333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AE"/>
    <w:multiLevelType w:val="hybridMultilevel"/>
    <w:tmpl w:val="E7A68C34"/>
    <w:lvl w:ilvl="0" w:tplc="85CA16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C55"/>
    <w:multiLevelType w:val="multilevel"/>
    <w:tmpl w:val="AF3656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6FCD"/>
    <w:multiLevelType w:val="multilevel"/>
    <w:tmpl w:val="AF3656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B41DE2"/>
    <w:multiLevelType w:val="multilevel"/>
    <w:tmpl w:val="2DA6C26A"/>
    <w:lvl w:ilvl="0">
      <w:start w:val="1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0416"/>
    <w:multiLevelType w:val="multilevel"/>
    <w:tmpl w:val="4F586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671D59"/>
    <w:multiLevelType w:val="multilevel"/>
    <w:tmpl w:val="3FE2411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6C4965"/>
    <w:multiLevelType w:val="multilevel"/>
    <w:tmpl w:val="D2CEDF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6A95B17"/>
    <w:multiLevelType w:val="multilevel"/>
    <w:tmpl w:val="79DC8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270813"/>
    <w:multiLevelType w:val="hybridMultilevel"/>
    <w:tmpl w:val="363293F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014F"/>
    <w:multiLevelType w:val="multilevel"/>
    <w:tmpl w:val="CBB0ABC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CD233D"/>
    <w:multiLevelType w:val="multilevel"/>
    <w:tmpl w:val="09AC530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7D76711"/>
    <w:multiLevelType w:val="hybridMultilevel"/>
    <w:tmpl w:val="6D68A316"/>
    <w:lvl w:ilvl="0" w:tplc="5964D4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A91"/>
    <w:multiLevelType w:val="multilevel"/>
    <w:tmpl w:val="3FE2411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3F1116"/>
    <w:multiLevelType w:val="multilevel"/>
    <w:tmpl w:val="7A023DD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F5972E6"/>
    <w:multiLevelType w:val="hybridMultilevel"/>
    <w:tmpl w:val="1AB62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1A28"/>
    <w:multiLevelType w:val="multilevel"/>
    <w:tmpl w:val="60228EB4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1703D6"/>
    <w:multiLevelType w:val="hybridMultilevel"/>
    <w:tmpl w:val="1018CFE0"/>
    <w:lvl w:ilvl="0" w:tplc="49C684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10A1"/>
    <w:multiLevelType w:val="multilevel"/>
    <w:tmpl w:val="A59855F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7D301AA"/>
    <w:multiLevelType w:val="hybridMultilevel"/>
    <w:tmpl w:val="2CD0A190"/>
    <w:lvl w:ilvl="0" w:tplc="B95A526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89814">
      <w:start w:val="1"/>
      <w:numFmt w:val="decimal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617D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70EE9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EA0E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289C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088B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CFB1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23DD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6F1213"/>
    <w:multiLevelType w:val="multilevel"/>
    <w:tmpl w:val="0EE6D0A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E425E06"/>
    <w:multiLevelType w:val="hybridMultilevel"/>
    <w:tmpl w:val="C2F0F39C"/>
    <w:lvl w:ilvl="0" w:tplc="5CDE47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40312">
      <w:start w:val="4"/>
      <w:numFmt w:val="decimal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A91C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8AEF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89A6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6AC7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ED8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82F8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C4A2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E7199C"/>
    <w:multiLevelType w:val="hybridMultilevel"/>
    <w:tmpl w:val="51689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657AF"/>
    <w:multiLevelType w:val="multilevel"/>
    <w:tmpl w:val="6ECE4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6BC52DA1"/>
    <w:multiLevelType w:val="multilevel"/>
    <w:tmpl w:val="72AA769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F321D9"/>
    <w:multiLevelType w:val="multilevel"/>
    <w:tmpl w:val="7C50ABC6"/>
    <w:lvl w:ilvl="0">
      <w:start w:val="1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D8D1166"/>
    <w:multiLevelType w:val="hybridMultilevel"/>
    <w:tmpl w:val="3B685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6400"/>
    <w:multiLevelType w:val="multilevel"/>
    <w:tmpl w:val="1D4E8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0"/>
  </w:num>
  <w:num w:numId="5">
    <w:abstractNumId w:val="13"/>
  </w:num>
  <w:num w:numId="6">
    <w:abstractNumId w:val="26"/>
  </w:num>
  <w:num w:numId="7">
    <w:abstractNumId w:val="21"/>
  </w:num>
  <w:num w:numId="8">
    <w:abstractNumId w:val="3"/>
  </w:num>
  <w:num w:numId="9">
    <w:abstractNumId w:val="15"/>
  </w:num>
  <w:num w:numId="10">
    <w:abstractNumId w:val="27"/>
  </w:num>
  <w:num w:numId="11">
    <w:abstractNumId w:val="11"/>
  </w:num>
  <w:num w:numId="12">
    <w:abstractNumId w:val="8"/>
  </w:num>
  <w:num w:numId="13">
    <w:abstractNumId w:val="23"/>
  </w:num>
  <w:num w:numId="14">
    <w:abstractNumId w:val="12"/>
  </w:num>
  <w:num w:numId="15">
    <w:abstractNumId w:val="17"/>
  </w:num>
  <w:num w:numId="16">
    <w:abstractNumId w:val="4"/>
  </w:num>
  <w:num w:numId="17">
    <w:abstractNumId w:val="28"/>
  </w:num>
  <w:num w:numId="18">
    <w:abstractNumId w:val="7"/>
  </w:num>
  <w:num w:numId="19">
    <w:abstractNumId w:val="1"/>
  </w:num>
  <w:num w:numId="20">
    <w:abstractNumId w:val="6"/>
  </w:num>
  <w:num w:numId="21">
    <w:abstractNumId w:val="9"/>
  </w:num>
  <w:num w:numId="22">
    <w:abstractNumId w:val="22"/>
  </w:num>
  <w:num w:numId="23">
    <w:abstractNumId w:val="24"/>
  </w:num>
  <w:num w:numId="24">
    <w:abstractNumId w:val="14"/>
  </w:num>
  <w:num w:numId="25">
    <w:abstractNumId w:val="30"/>
  </w:num>
  <w:num w:numId="26">
    <w:abstractNumId w:val="0"/>
  </w:num>
  <w:num w:numId="27">
    <w:abstractNumId w:val="10"/>
  </w:num>
  <w:num w:numId="28">
    <w:abstractNumId w:val="18"/>
  </w:num>
  <w:num w:numId="29">
    <w:abstractNumId w:val="16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31"/>
    <w:rsid w:val="000127F6"/>
    <w:rsid w:val="0002021F"/>
    <w:rsid w:val="00025262"/>
    <w:rsid w:val="0006571F"/>
    <w:rsid w:val="00080BC5"/>
    <w:rsid w:val="00084E2D"/>
    <w:rsid w:val="00084FD2"/>
    <w:rsid w:val="00097D96"/>
    <w:rsid w:val="000A6498"/>
    <w:rsid w:val="000D2484"/>
    <w:rsid w:val="000D78F2"/>
    <w:rsid w:val="000D7DB7"/>
    <w:rsid w:val="000E144C"/>
    <w:rsid w:val="00100EEB"/>
    <w:rsid w:val="00111CC1"/>
    <w:rsid w:val="0012376C"/>
    <w:rsid w:val="00133D96"/>
    <w:rsid w:val="00147B4C"/>
    <w:rsid w:val="001501C4"/>
    <w:rsid w:val="00153C4F"/>
    <w:rsid w:val="00154395"/>
    <w:rsid w:val="00170719"/>
    <w:rsid w:val="00185778"/>
    <w:rsid w:val="00187CD2"/>
    <w:rsid w:val="00192CE7"/>
    <w:rsid w:val="001A46B8"/>
    <w:rsid w:val="001F2A7F"/>
    <w:rsid w:val="00201DCD"/>
    <w:rsid w:val="0021216F"/>
    <w:rsid w:val="00227352"/>
    <w:rsid w:val="00256BA2"/>
    <w:rsid w:val="00257B00"/>
    <w:rsid w:val="002A181E"/>
    <w:rsid w:val="002A6ECD"/>
    <w:rsid w:val="002B1D5B"/>
    <w:rsid w:val="002C0C7F"/>
    <w:rsid w:val="002E244D"/>
    <w:rsid w:val="002E309E"/>
    <w:rsid w:val="002F357A"/>
    <w:rsid w:val="00305B1B"/>
    <w:rsid w:val="003377DD"/>
    <w:rsid w:val="00340EDC"/>
    <w:rsid w:val="003652DD"/>
    <w:rsid w:val="00365F7C"/>
    <w:rsid w:val="003774D2"/>
    <w:rsid w:val="00382BE7"/>
    <w:rsid w:val="00391C78"/>
    <w:rsid w:val="00392C38"/>
    <w:rsid w:val="0039629B"/>
    <w:rsid w:val="003B6D76"/>
    <w:rsid w:val="003C1751"/>
    <w:rsid w:val="003C1FFF"/>
    <w:rsid w:val="003D025C"/>
    <w:rsid w:val="003E3DD7"/>
    <w:rsid w:val="003F3CF7"/>
    <w:rsid w:val="00400D72"/>
    <w:rsid w:val="004145E9"/>
    <w:rsid w:val="0042487F"/>
    <w:rsid w:val="004408D5"/>
    <w:rsid w:val="00442FBA"/>
    <w:rsid w:val="004449EF"/>
    <w:rsid w:val="0044523D"/>
    <w:rsid w:val="004464BB"/>
    <w:rsid w:val="00447166"/>
    <w:rsid w:val="00465470"/>
    <w:rsid w:val="00470002"/>
    <w:rsid w:val="00471505"/>
    <w:rsid w:val="0047758B"/>
    <w:rsid w:val="004869CC"/>
    <w:rsid w:val="00495B20"/>
    <w:rsid w:val="004B6698"/>
    <w:rsid w:val="004C247D"/>
    <w:rsid w:val="004C53B8"/>
    <w:rsid w:val="004C6D22"/>
    <w:rsid w:val="004D19C6"/>
    <w:rsid w:val="004D6ED2"/>
    <w:rsid w:val="004E00FB"/>
    <w:rsid w:val="00500D03"/>
    <w:rsid w:val="0050174A"/>
    <w:rsid w:val="0050388E"/>
    <w:rsid w:val="005077C6"/>
    <w:rsid w:val="00510945"/>
    <w:rsid w:val="00512113"/>
    <w:rsid w:val="00531797"/>
    <w:rsid w:val="00541BC0"/>
    <w:rsid w:val="005421E9"/>
    <w:rsid w:val="00554A6D"/>
    <w:rsid w:val="00565F4E"/>
    <w:rsid w:val="00585733"/>
    <w:rsid w:val="00586822"/>
    <w:rsid w:val="005C5408"/>
    <w:rsid w:val="005D3107"/>
    <w:rsid w:val="005D670C"/>
    <w:rsid w:val="005D700F"/>
    <w:rsid w:val="005F09A5"/>
    <w:rsid w:val="005F2A1B"/>
    <w:rsid w:val="005F531B"/>
    <w:rsid w:val="005F62AB"/>
    <w:rsid w:val="005F7699"/>
    <w:rsid w:val="006019CD"/>
    <w:rsid w:val="0061087E"/>
    <w:rsid w:val="006217B6"/>
    <w:rsid w:val="006247F9"/>
    <w:rsid w:val="00661481"/>
    <w:rsid w:val="006678D2"/>
    <w:rsid w:val="00676420"/>
    <w:rsid w:val="00692ABC"/>
    <w:rsid w:val="006A4E54"/>
    <w:rsid w:val="006B26AD"/>
    <w:rsid w:val="006C6FC3"/>
    <w:rsid w:val="006F5F7C"/>
    <w:rsid w:val="007211E8"/>
    <w:rsid w:val="007259A8"/>
    <w:rsid w:val="00727AE0"/>
    <w:rsid w:val="007310DA"/>
    <w:rsid w:val="0073776E"/>
    <w:rsid w:val="0075686A"/>
    <w:rsid w:val="00765968"/>
    <w:rsid w:val="00791B6E"/>
    <w:rsid w:val="007972FD"/>
    <w:rsid w:val="007A0AFE"/>
    <w:rsid w:val="007B5C18"/>
    <w:rsid w:val="007D428C"/>
    <w:rsid w:val="007E7CA6"/>
    <w:rsid w:val="007F3F35"/>
    <w:rsid w:val="007F496D"/>
    <w:rsid w:val="007F72B5"/>
    <w:rsid w:val="007F7904"/>
    <w:rsid w:val="008228E4"/>
    <w:rsid w:val="008353C4"/>
    <w:rsid w:val="00836985"/>
    <w:rsid w:val="008558F1"/>
    <w:rsid w:val="0087216F"/>
    <w:rsid w:val="00880C7B"/>
    <w:rsid w:val="008822A5"/>
    <w:rsid w:val="008A4651"/>
    <w:rsid w:val="008B352B"/>
    <w:rsid w:val="008C066F"/>
    <w:rsid w:val="008C7DBB"/>
    <w:rsid w:val="008D1040"/>
    <w:rsid w:val="008D44BA"/>
    <w:rsid w:val="009235A1"/>
    <w:rsid w:val="00933618"/>
    <w:rsid w:val="00934A48"/>
    <w:rsid w:val="009413B7"/>
    <w:rsid w:val="00943A26"/>
    <w:rsid w:val="00951905"/>
    <w:rsid w:val="009526A6"/>
    <w:rsid w:val="009646CF"/>
    <w:rsid w:val="0096612F"/>
    <w:rsid w:val="00983351"/>
    <w:rsid w:val="009843D5"/>
    <w:rsid w:val="00996DFB"/>
    <w:rsid w:val="009A4457"/>
    <w:rsid w:val="009B2F99"/>
    <w:rsid w:val="009D4680"/>
    <w:rsid w:val="009E0EF2"/>
    <w:rsid w:val="009F239B"/>
    <w:rsid w:val="009F7E62"/>
    <w:rsid w:val="00A10561"/>
    <w:rsid w:val="00A2371B"/>
    <w:rsid w:val="00A2419C"/>
    <w:rsid w:val="00A24F67"/>
    <w:rsid w:val="00A326B7"/>
    <w:rsid w:val="00A36CFC"/>
    <w:rsid w:val="00A36EA0"/>
    <w:rsid w:val="00A413E7"/>
    <w:rsid w:val="00A46758"/>
    <w:rsid w:val="00A55BAE"/>
    <w:rsid w:val="00A64866"/>
    <w:rsid w:val="00A71AC8"/>
    <w:rsid w:val="00A77B98"/>
    <w:rsid w:val="00A90B37"/>
    <w:rsid w:val="00A9190E"/>
    <w:rsid w:val="00A9612A"/>
    <w:rsid w:val="00AA1813"/>
    <w:rsid w:val="00AC4AC2"/>
    <w:rsid w:val="00AC567C"/>
    <w:rsid w:val="00AD2672"/>
    <w:rsid w:val="00AD2AF1"/>
    <w:rsid w:val="00AD6AAF"/>
    <w:rsid w:val="00AF24F8"/>
    <w:rsid w:val="00AF441E"/>
    <w:rsid w:val="00B148CC"/>
    <w:rsid w:val="00B15EA1"/>
    <w:rsid w:val="00B16BEE"/>
    <w:rsid w:val="00B22A03"/>
    <w:rsid w:val="00B46E0A"/>
    <w:rsid w:val="00B628EA"/>
    <w:rsid w:val="00B63166"/>
    <w:rsid w:val="00B635CF"/>
    <w:rsid w:val="00B63FB2"/>
    <w:rsid w:val="00B6653C"/>
    <w:rsid w:val="00B674C6"/>
    <w:rsid w:val="00B7193F"/>
    <w:rsid w:val="00B73FBC"/>
    <w:rsid w:val="00B75ADC"/>
    <w:rsid w:val="00B911E1"/>
    <w:rsid w:val="00BA1D81"/>
    <w:rsid w:val="00BA765D"/>
    <w:rsid w:val="00BA7EAD"/>
    <w:rsid w:val="00BB06B9"/>
    <w:rsid w:val="00BB0EC0"/>
    <w:rsid w:val="00BB66AF"/>
    <w:rsid w:val="00BC6764"/>
    <w:rsid w:val="00BC6CF8"/>
    <w:rsid w:val="00BC761B"/>
    <w:rsid w:val="00BD1BA9"/>
    <w:rsid w:val="00BD7AE9"/>
    <w:rsid w:val="00BE1A24"/>
    <w:rsid w:val="00C00213"/>
    <w:rsid w:val="00C17E46"/>
    <w:rsid w:val="00C2289A"/>
    <w:rsid w:val="00C333A7"/>
    <w:rsid w:val="00C47C54"/>
    <w:rsid w:val="00C91410"/>
    <w:rsid w:val="00C95B7D"/>
    <w:rsid w:val="00C96733"/>
    <w:rsid w:val="00CB532A"/>
    <w:rsid w:val="00CB6857"/>
    <w:rsid w:val="00CC1FE4"/>
    <w:rsid w:val="00D04D42"/>
    <w:rsid w:val="00D0520B"/>
    <w:rsid w:val="00D10FBE"/>
    <w:rsid w:val="00D1194A"/>
    <w:rsid w:val="00D313A0"/>
    <w:rsid w:val="00D34B61"/>
    <w:rsid w:val="00D4518F"/>
    <w:rsid w:val="00D517DD"/>
    <w:rsid w:val="00D529B6"/>
    <w:rsid w:val="00D55FC3"/>
    <w:rsid w:val="00D6175D"/>
    <w:rsid w:val="00D7106E"/>
    <w:rsid w:val="00D775D2"/>
    <w:rsid w:val="00D80250"/>
    <w:rsid w:val="00D84236"/>
    <w:rsid w:val="00D91F95"/>
    <w:rsid w:val="00DB1A6C"/>
    <w:rsid w:val="00DB2981"/>
    <w:rsid w:val="00DF0CC4"/>
    <w:rsid w:val="00DF5F2F"/>
    <w:rsid w:val="00E11729"/>
    <w:rsid w:val="00E13556"/>
    <w:rsid w:val="00E16A39"/>
    <w:rsid w:val="00E27041"/>
    <w:rsid w:val="00E47C1E"/>
    <w:rsid w:val="00E71875"/>
    <w:rsid w:val="00E73DBC"/>
    <w:rsid w:val="00E84F45"/>
    <w:rsid w:val="00E963B1"/>
    <w:rsid w:val="00EC122B"/>
    <w:rsid w:val="00ED34B1"/>
    <w:rsid w:val="00EE1CF8"/>
    <w:rsid w:val="00EE1EA9"/>
    <w:rsid w:val="00EE2D3B"/>
    <w:rsid w:val="00EE4AAC"/>
    <w:rsid w:val="00EF7110"/>
    <w:rsid w:val="00F074FD"/>
    <w:rsid w:val="00F12CC5"/>
    <w:rsid w:val="00F16531"/>
    <w:rsid w:val="00F1743B"/>
    <w:rsid w:val="00F23F67"/>
    <w:rsid w:val="00F24D40"/>
    <w:rsid w:val="00F27C98"/>
    <w:rsid w:val="00F36E95"/>
    <w:rsid w:val="00F44612"/>
    <w:rsid w:val="00F51086"/>
    <w:rsid w:val="00F56E18"/>
    <w:rsid w:val="00F619D4"/>
    <w:rsid w:val="00F6297C"/>
    <w:rsid w:val="00F644CD"/>
    <w:rsid w:val="00F67D84"/>
    <w:rsid w:val="00F75231"/>
    <w:rsid w:val="00F93927"/>
    <w:rsid w:val="00FA2C13"/>
    <w:rsid w:val="00FA6BEE"/>
    <w:rsid w:val="00FB24C1"/>
    <w:rsid w:val="00FB31EC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6647"/>
  <w15:docId w15:val="{6A987FF1-1D88-4374-ABA0-E071D14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1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6653C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91F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D91F95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91F9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rsid w:val="00D91F9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1F95"/>
    <w:rPr>
      <w:rFonts w:ascii="Arial" w:hAnsi="Arial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rsid w:val="00D91F9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4FD"/>
    <w:rPr>
      <w:rFonts w:ascii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4FD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table" w:customStyle="1" w:styleId="TableGrid">
    <w:name w:val="TableGrid"/>
    <w:rsid w:val="00B46E0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257B0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88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nedozery-brezany.sk" TargetMode="External"/><Relationship Id="rId13" Type="http://schemas.openxmlformats.org/officeDocument/2006/relationships/hyperlink" Target="mailto:starosta@nedozery-brezan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ostat.sk/cpvkod/3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58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dozery-brezany.sk/verejne-obstaravanie/kameni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dozery-brezany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nedozery-brezany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61"/>
    <w:rsid w:val="00072D4A"/>
    <w:rsid w:val="001A607F"/>
    <w:rsid w:val="001C23CA"/>
    <w:rsid w:val="002942C5"/>
    <w:rsid w:val="003028D8"/>
    <w:rsid w:val="00321CCD"/>
    <w:rsid w:val="003478F1"/>
    <w:rsid w:val="003D69A9"/>
    <w:rsid w:val="00406F9A"/>
    <w:rsid w:val="004E300C"/>
    <w:rsid w:val="00505BF8"/>
    <w:rsid w:val="005277A1"/>
    <w:rsid w:val="00533AA6"/>
    <w:rsid w:val="0067340A"/>
    <w:rsid w:val="006858B9"/>
    <w:rsid w:val="006A71AC"/>
    <w:rsid w:val="006B7AC1"/>
    <w:rsid w:val="006C0061"/>
    <w:rsid w:val="00796C62"/>
    <w:rsid w:val="007E29AB"/>
    <w:rsid w:val="00867FB7"/>
    <w:rsid w:val="008B0139"/>
    <w:rsid w:val="008F070F"/>
    <w:rsid w:val="008F28EF"/>
    <w:rsid w:val="0098726E"/>
    <w:rsid w:val="009D6EF3"/>
    <w:rsid w:val="00A56792"/>
    <w:rsid w:val="00A7382F"/>
    <w:rsid w:val="00AF54F0"/>
    <w:rsid w:val="00B46169"/>
    <w:rsid w:val="00B61EF5"/>
    <w:rsid w:val="00B97BC7"/>
    <w:rsid w:val="00BE6DC6"/>
    <w:rsid w:val="00C86D23"/>
    <w:rsid w:val="00DE52F5"/>
    <w:rsid w:val="00E6087C"/>
    <w:rsid w:val="00EC1ADD"/>
    <w:rsid w:val="00EC596E"/>
    <w:rsid w:val="00F4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565C-C131-4B6E-9BEB-14E28581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Bucalo Matea</dc:creator>
  <cp:lastModifiedBy>HP</cp:lastModifiedBy>
  <cp:revision>11</cp:revision>
  <cp:lastPrinted>2020-01-13T08:16:00Z</cp:lastPrinted>
  <dcterms:created xsi:type="dcterms:W3CDTF">2020-05-05T20:42:00Z</dcterms:created>
  <dcterms:modified xsi:type="dcterms:W3CDTF">2020-05-12T04:22:00Z</dcterms:modified>
</cp:coreProperties>
</file>