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CB" w:rsidRPr="00294337" w:rsidRDefault="00C05CCB" w:rsidP="00C05CCB">
      <w:pPr>
        <w:rPr>
          <w:rFonts w:ascii="Times New Roman" w:hAnsi="Times New Roman" w:cs="Times New Roman"/>
          <w:b/>
          <w:sz w:val="36"/>
          <w:szCs w:val="36"/>
        </w:rPr>
      </w:pPr>
      <w:r w:rsidRPr="00294337">
        <w:rPr>
          <w:rFonts w:ascii="Times New Roman" w:hAnsi="Times New Roman" w:cs="Times New Roman"/>
          <w:b/>
          <w:sz w:val="36"/>
          <w:szCs w:val="36"/>
        </w:rPr>
        <w:t xml:space="preserve">Obec </w:t>
      </w:r>
      <w:r>
        <w:rPr>
          <w:rFonts w:ascii="Times New Roman" w:hAnsi="Times New Roman" w:cs="Times New Roman"/>
          <w:b/>
          <w:sz w:val="36"/>
          <w:szCs w:val="36"/>
        </w:rPr>
        <w:t xml:space="preserve"> </w:t>
      </w:r>
      <w:r w:rsidRPr="00294337">
        <w:rPr>
          <w:rFonts w:ascii="Times New Roman" w:hAnsi="Times New Roman" w:cs="Times New Roman"/>
          <w:b/>
          <w:sz w:val="36"/>
          <w:szCs w:val="36"/>
        </w:rPr>
        <w:t>N</w:t>
      </w:r>
      <w:r>
        <w:rPr>
          <w:rFonts w:ascii="Times New Roman" w:hAnsi="Times New Roman" w:cs="Times New Roman"/>
          <w:b/>
          <w:sz w:val="36"/>
          <w:szCs w:val="36"/>
        </w:rPr>
        <w:t xml:space="preserve"> </w:t>
      </w:r>
      <w:r w:rsidRPr="00294337">
        <w:rPr>
          <w:rFonts w:ascii="Times New Roman" w:hAnsi="Times New Roman" w:cs="Times New Roman"/>
          <w:b/>
          <w:sz w:val="36"/>
          <w:szCs w:val="36"/>
        </w:rPr>
        <w:t>e</w:t>
      </w:r>
      <w:r>
        <w:rPr>
          <w:rFonts w:ascii="Times New Roman" w:hAnsi="Times New Roman" w:cs="Times New Roman"/>
          <w:b/>
          <w:sz w:val="36"/>
          <w:szCs w:val="36"/>
        </w:rPr>
        <w:t xml:space="preserve"> </w:t>
      </w:r>
      <w:r w:rsidRPr="00294337">
        <w:rPr>
          <w:rFonts w:ascii="Times New Roman" w:hAnsi="Times New Roman" w:cs="Times New Roman"/>
          <w:b/>
          <w:sz w:val="36"/>
          <w:szCs w:val="36"/>
        </w:rPr>
        <w:t>d</w:t>
      </w:r>
      <w:r>
        <w:rPr>
          <w:rFonts w:ascii="Times New Roman" w:hAnsi="Times New Roman" w:cs="Times New Roman"/>
          <w:b/>
          <w:sz w:val="36"/>
          <w:szCs w:val="36"/>
        </w:rPr>
        <w:t xml:space="preserve"> </w:t>
      </w:r>
      <w:r w:rsidRPr="00294337">
        <w:rPr>
          <w:rFonts w:ascii="Times New Roman" w:hAnsi="Times New Roman" w:cs="Times New Roman"/>
          <w:b/>
          <w:sz w:val="36"/>
          <w:szCs w:val="36"/>
        </w:rPr>
        <w:t>o</w:t>
      </w:r>
      <w:r>
        <w:rPr>
          <w:rFonts w:ascii="Times New Roman" w:hAnsi="Times New Roman" w:cs="Times New Roman"/>
          <w:b/>
          <w:sz w:val="36"/>
          <w:szCs w:val="36"/>
        </w:rPr>
        <w:t> </w:t>
      </w:r>
      <w:r w:rsidRPr="00294337">
        <w:rPr>
          <w:rFonts w:ascii="Times New Roman" w:hAnsi="Times New Roman" w:cs="Times New Roman"/>
          <w:b/>
          <w:sz w:val="36"/>
          <w:szCs w:val="36"/>
        </w:rPr>
        <w:t>ž</w:t>
      </w:r>
      <w:r>
        <w:rPr>
          <w:rFonts w:ascii="Times New Roman" w:hAnsi="Times New Roman" w:cs="Times New Roman"/>
          <w:b/>
          <w:sz w:val="36"/>
          <w:szCs w:val="36"/>
        </w:rPr>
        <w:t xml:space="preserve"> </w:t>
      </w:r>
      <w:r w:rsidRPr="00294337">
        <w:rPr>
          <w:rFonts w:ascii="Times New Roman" w:hAnsi="Times New Roman" w:cs="Times New Roman"/>
          <w:b/>
          <w:sz w:val="36"/>
          <w:szCs w:val="36"/>
        </w:rPr>
        <w:t>e</w:t>
      </w:r>
      <w:r>
        <w:rPr>
          <w:rFonts w:ascii="Times New Roman" w:hAnsi="Times New Roman" w:cs="Times New Roman"/>
          <w:b/>
          <w:sz w:val="36"/>
          <w:szCs w:val="36"/>
        </w:rPr>
        <w:t xml:space="preserve"> </w:t>
      </w:r>
      <w:r w:rsidRPr="00294337">
        <w:rPr>
          <w:rFonts w:ascii="Times New Roman" w:hAnsi="Times New Roman" w:cs="Times New Roman"/>
          <w:b/>
          <w:sz w:val="36"/>
          <w:szCs w:val="36"/>
        </w:rPr>
        <w:t>r</w:t>
      </w:r>
      <w:r>
        <w:rPr>
          <w:rFonts w:ascii="Times New Roman" w:hAnsi="Times New Roman" w:cs="Times New Roman"/>
          <w:b/>
          <w:sz w:val="36"/>
          <w:szCs w:val="36"/>
        </w:rPr>
        <w:t xml:space="preserve"> </w:t>
      </w:r>
      <w:r w:rsidRPr="00294337">
        <w:rPr>
          <w:rFonts w:ascii="Times New Roman" w:hAnsi="Times New Roman" w:cs="Times New Roman"/>
          <w:b/>
          <w:sz w:val="36"/>
          <w:szCs w:val="36"/>
        </w:rPr>
        <w:t xml:space="preserve">y </w:t>
      </w:r>
      <w:r>
        <w:rPr>
          <w:rFonts w:ascii="Times New Roman" w:hAnsi="Times New Roman" w:cs="Times New Roman"/>
          <w:b/>
          <w:sz w:val="36"/>
          <w:szCs w:val="36"/>
        </w:rPr>
        <w:t xml:space="preserve"> </w:t>
      </w:r>
      <w:r w:rsidRPr="00294337">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294337">
        <w:rPr>
          <w:rFonts w:ascii="Times New Roman" w:hAnsi="Times New Roman" w:cs="Times New Roman"/>
          <w:b/>
          <w:sz w:val="36"/>
          <w:szCs w:val="36"/>
        </w:rPr>
        <w:t>B</w:t>
      </w:r>
      <w:r>
        <w:rPr>
          <w:rFonts w:ascii="Times New Roman" w:hAnsi="Times New Roman" w:cs="Times New Roman"/>
          <w:b/>
          <w:sz w:val="36"/>
          <w:szCs w:val="36"/>
        </w:rPr>
        <w:t xml:space="preserve"> </w:t>
      </w:r>
      <w:r w:rsidRPr="00294337">
        <w:rPr>
          <w:rFonts w:ascii="Times New Roman" w:hAnsi="Times New Roman" w:cs="Times New Roman"/>
          <w:b/>
          <w:sz w:val="36"/>
          <w:szCs w:val="36"/>
        </w:rPr>
        <w:t>r</w:t>
      </w:r>
      <w:r>
        <w:rPr>
          <w:rFonts w:ascii="Times New Roman" w:hAnsi="Times New Roman" w:cs="Times New Roman"/>
          <w:b/>
          <w:sz w:val="36"/>
          <w:szCs w:val="36"/>
        </w:rPr>
        <w:t xml:space="preserve"> </w:t>
      </w:r>
      <w:r w:rsidRPr="00294337">
        <w:rPr>
          <w:rFonts w:ascii="Times New Roman" w:hAnsi="Times New Roman" w:cs="Times New Roman"/>
          <w:b/>
          <w:sz w:val="36"/>
          <w:szCs w:val="36"/>
        </w:rPr>
        <w:t>e</w:t>
      </w:r>
      <w:r>
        <w:rPr>
          <w:rFonts w:ascii="Times New Roman" w:hAnsi="Times New Roman" w:cs="Times New Roman"/>
          <w:b/>
          <w:sz w:val="36"/>
          <w:szCs w:val="36"/>
        </w:rPr>
        <w:t xml:space="preserve"> </w:t>
      </w:r>
      <w:r w:rsidRPr="00294337">
        <w:rPr>
          <w:rFonts w:ascii="Times New Roman" w:hAnsi="Times New Roman" w:cs="Times New Roman"/>
          <w:b/>
          <w:sz w:val="36"/>
          <w:szCs w:val="36"/>
        </w:rPr>
        <w:t>z</w:t>
      </w:r>
      <w:r>
        <w:rPr>
          <w:rFonts w:ascii="Times New Roman" w:hAnsi="Times New Roman" w:cs="Times New Roman"/>
          <w:b/>
          <w:sz w:val="36"/>
          <w:szCs w:val="36"/>
        </w:rPr>
        <w:t> </w:t>
      </w:r>
      <w:r w:rsidRPr="00294337">
        <w:rPr>
          <w:rFonts w:ascii="Times New Roman" w:hAnsi="Times New Roman" w:cs="Times New Roman"/>
          <w:b/>
          <w:sz w:val="36"/>
          <w:szCs w:val="36"/>
        </w:rPr>
        <w:t>a</w:t>
      </w:r>
      <w:r>
        <w:rPr>
          <w:rFonts w:ascii="Times New Roman" w:hAnsi="Times New Roman" w:cs="Times New Roman"/>
          <w:b/>
          <w:sz w:val="36"/>
          <w:szCs w:val="36"/>
        </w:rPr>
        <w:t> </w:t>
      </w:r>
      <w:r w:rsidRPr="00294337">
        <w:rPr>
          <w:rFonts w:ascii="Times New Roman" w:hAnsi="Times New Roman" w:cs="Times New Roman"/>
          <w:b/>
          <w:sz w:val="36"/>
          <w:szCs w:val="36"/>
        </w:rPr>
        <w:t>n</w:t>
      </w:r>
      <w:r>
        <w:rPr>
          <w:rFonts w:ascii="Times New Roman" w:hAnsi="Times New Roman" w:cs="Times New Roman"/>
          <w:b/>
          <w:sz w:val="36"/>
          <w:szCs w:val="36"/>
        </w:rPr>
        <w:t xml:space="preserve"> y</w:t>
      </w:r>
    </w:p>
    <w:p w:rsidR="00C05CCB" w:rsidRPr="00294337" w:rsidRDefault="00C05CCB" w:rsidP="00C05CCB">
      <w:pPr>
        <w:rPr>
          <w:rFonts w:ascii="Times New Roman" w:hAnsi="Times New Roman" w:cs="Times New Roman"/>
          <w:b/>
          <w:sz w:val="32"/>
          <w:szCs w:val="32"/>
        </w:rPr>
      </w:pPr>
    </w:p>
    <w:p w:rsidR="00C05CCB" w:rsidRDefault="00C05CCB" w:rsidP="00C05CCB">
      <w:pPr>
        <w:rPr>
          <w:rFonts w:ascii="Times New Roman" w:hAnsi="Times New Roman" w:cs="Times New Roman"/>
          <w:b/>
          <w:sz w:val="32"/>
          <w:szCs w:val="32"/>
        </w:rPr>
      </w:pPr>
      <w:r w:rsidRPr="00294337">
        <w:rPr>
          <w:rFonts w:ascii="Times New Roman" w:hAnsi="Times New Roman" w:cs="Times New Roman"/>
          <w:b/>
          <w:sz w:val="32"/>
          <w:szCs w:val="32"/>
        </w:rPr>
        <w:t>Vš</w:t>
      </w:r>
      <w:r>
        <w:rPr>
          <w:rFonts w:ascii="Times New Roman" w:hAnsi="Times New Roman" w:cs="Times New Roman"/>
          <w:b/>
          <w:sz w:val="32"/>
          <w:szCs w:val="32"/>
        </w:rPr>
        <w:t>e</w:t>
      </w:r>
      <w:r w:rsidRPr="00294337">
        <w:rPr>
          <w:rFonts w:ascii="Times New Roman" w:hAnsi="Times New Roman" w:cs="Times New Roman"/>
          <w:b/>
          <w:sz w:val="32"/>
          <w:szCs w:val="32"/>
        </w:rPr>
        <w:t>obecné záväzné nariadenie č. 1/2002 o nakladaní s nájomnými bytmi pre rodiny a občanov s ťažkým zdravotným postihnutím</w:t>
      </w:r>
    </w:p>
    <w:p w:rsidR="00C05CCB" w:rsidRDefault="00C05CCB" w:rsidP="00C05CCB">
      <w:pPr>
        <w:rPr>
          <w:rFonts w:ascii="Times New Roman" w:hAnsi="Times New Roman" w:cs="Times New Roman"/>
          <w:b/>
          <w:sz w:val="32"/>
          <w:szCs w:val="32"/>
        </w:rPr>
      </w:pPr>
    </w:p>
    <w:p w:rsidR="00C05CCB" w:rsidRDefault="00C05CCB" w:rsidP="00C05C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PRVÁ  ČASŤ</w:t>
      </w:r>
    </w:p>
    <w:p w:rsidR="00C05CCB" w:rsidRDefault="00C05CCB" w:rsidP="00C05C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ÚVODNÉ  USTANOVENIA</w:t>
      </w:r>
    </w:p>
    <w:p w:rsidR="00C05CCB" w:rsidRDefault="00C05CCB" w:rsidP="00C05CCB">
      <w:pPr>
        <w:spacing w:after="0" w:line="240" w:lineRule="auto"/>
        <w:jc w:val="center"/>
        <w:rPr>
          <w:rFonts w:ascii="Times New Roman" w:hAnsi="Times New Roman" w:cs="Times New Roman"/>
          <w:b/>
          <w:sz w:val="32"/>
          <w:szCs w:val="32"/>
        </w:rPr>
      </w:pPr>
    </w:p>
    <w:p w:rsidR="00C05CCB" w:rsidRDefault="00C05CCB" w:rsidP="00C05C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ČI. 1</w:t>
      </w:r>
    </w:p>
    <w:p w:rsidR="00C05CCB" w:rsidRDefault="00C05CCB" w:rsidP="00C05CCB">
      <w:pPr>
        <w:spacing w:after="0" w:line="240" w:lineRule="auto"/>
        <w:jc w:val="center"/>
        <w:rPr>
          <w:rFonts w:ascii="Times New Roman" w:hAnsi="Times New Roman" w:cs="Times New Roman"/>
          <w:b/>
          <w:sz w:val="32"/>
          <w:szCs w:val="32"/>
        </w:rPr>
      </w:pPr>
    </w:p>
    <w:p w:rsidR="00C05CCB" w:rsidRPr="00135D81" w:rsidRDefault="00C05CCB" w:rsidP="008E1A8D">
      <w:pPr>
        <w:pStyle w:val="Odsekzoznamu"/>
        <w:numPr>
          <w:ilvl w:val="0"/>
          <w:numId w:val="1"/>
        </w:numPr>
        <w:spacing w:after="0" w:line="240" w:lineRule="auto"/>
        <w:ind w:left="426" w:hanging="426"/>
        <w:rPr>
          <w:rFonts w:ascii="Times New Roman" w:hAnsi="Times New Roman" w:cs="Times New Roman"/>
          <w:sz w:val="28"/>
          <w:szCs w:val="28"/>
        </w:rPr>
      </w:pPr>
      <w:r w:rsidRPr="00135D81">
        <w:rPr>
          <w:rFonts w:ascii="Times New Roman" w:hAnsi="Times New Roman" w:cs="Times New Roman"/>
          <w:sz w:val="28"/>
          <w:szCs w:val="28"/>
        </w:rPr>
        <w:t>Účelom tohto všeobecne záväzného nariadenia je stanovenie podmienok prijímania žiadostí, postupu pri výbere nájomníkov nájomných bytov vo vlastníctve obce Nedožery – Brezany ( ďalej iba NB ) a postupu pri schvaľovaní a realizovaní ich prenájmu.</w:t>
      </w:r>
    </w:p>
    <w:p w:rsidR="00C05CCB" w:rsidRPr="00135D81" w:rsidRDefault="00C05CCB" w:rsidP="008E1A8D">
      <w:pPr>
        <w:pStyle w:val="Odsekzoznamu"/>
        <w:numPr>
          <w:ilvl w:val="0"/>
          <w:numId w:val="1"/>
        </w:numPr>
        <w:spacing w:after="0" w:line="240" w:lineRule="auto"/>
        <w:ind w:left="426" w:hanging="426"/>
        <w:rPr>
          <w:rFonts w:ascii="Times New Roman" w:hAnsi="Times New Roman" w:cs="Times New Roman"/>
          <w:sz w:val="28"/>
          <w:szCs w:val="28"/>
        </w:rPr>
      </w:pPr>
      <w:r w:rsidRPr="00135D81">
        <w:rPr>
          <w:rFonts w:ascii="Times New Roman" w:hAnsi="Times New Roman" w:cs="Times New Roman"/>
          <w:sz w:val="28"/>
          <w:szCs w:val="28"/>
        </w:rPr>
        <w:t>NB sú bytmi vo vlastníctve obce Nedožery – Brezany s osobitným režimom ktorý vymedzuje toto VZN.</w:t>
      </w:r>
    </w:p>
    <w:p w:rsidR="00C05CCB" w:rsidRPr="00135D81" w:rsidRDefault="00C05CCB" w:rsidP="008E1A8D">
      <w:pPr>
        <w:pStyle w:val="Odsekzoznamu"/>
        <w:spacing w:after="0" w:line="240" w:lineRule="auto"/>
        <w:ind w:left="426" w:hanging="426"/>
        <w:rPr>
          <w:rFonts w:ascii="Times New Roman" w:hAnsi="Times New Roman" w:cs="Times New Roman"/>
          <w:sz w:val="28"/>
          <w:szCs w:val="28"/>
        </w:rPr>
      </w:pPr>
      <w:r w:rsidRPr="00135D81">
        <w:rPr>
          <w:rFonts w:ascii="Times New Roman" w:hAnsi="Times New Roman" w:cs="Times New Roman"/>
          <w:sz w:val="28"/>
          <w:szCs w:val="28"/>
        </w:rPr>
        <w:t xml:space="preserve">   Obec Nedožery – Brezany bude vykonávať správu nad uvedenými NB.</w:t>
      </w:r>
    </w:p>
    <w:p w:rsidR="00C05CCB" w:rsidRDefault="00C05CCB" w:rsidP="008E1A8D">
      <w:pPr>
        <w:pStyle w:val="Odsekzoznamu"/>
        <w:spacing w:after="0" w:line="240" w:lineRule="auto"/>
        <w:ind w:left="426" w:hanging="426"/>
        <w:rPr>
          <w:rFonts w:ascii="Times New Roman" w:hAnsi="Times New Roman" w:cs="Times New Roman"/>
          <w:sz w:val="24"/>
          <w:szCs w:val="24"/>
        </w:rPr>
      </w:pPr>
    </w:p>
    <w:p w:rsidR="00C05CCB" w:rsidRDefault="00C05CCB" w:rsidP="00C05CCB">
      <w:pPr>
        <w:pStyle w:val="Odsekzoznamu"/>
        <w:spacing w:after="0" w:line="240" w:lineRule="auto"/>
        <w:rPr>
          <w:rFonts w:ascii="Times New Roman" w:hAnsi="Times New Roman" w:cs="Times New Roman"/>
          <w:sz w:val="24"/>
          <w:szCs w:val="24"/>
        </w:rPr>
      </w:pPr>
    </w:p>
    <w:p w:rsidR="00C05CCB" w:rsidRPr="00FE7FF7" w:rsidRDefault="00C05CCB" w:rsidP="00C05CCB">
      <w:pPr>
        <w:spacing w:after="0" w:line="240" w:lineRule="auto"/>
        <w:jc w:val="center"/>
        <w:rPr>
          <w:rFonts w:ascii="Times New Roman" w:hAnsi="Times New Roman" w:cs="Times New Roman"/>
          <w:b/>
          <w:sz w:val="32"/>
          <w:szCs w:val="32"/>
        </w:rPr>
      </w:pPr>
      <w:r w:rsidRPr="00FE7FF7">
        <w:rPr>
          <w:rFonts w:ascii="Times New Roman" w:hAnsi="Times New Roman" w:cs="Times New Roman"/>
          <w:b/>
          <w:sz w:val="32"/>
          <w:szCs w:val="32"/>
        </w:rPr>
        <w:t>DRUHÁ ČASŤ</w:t>
      </w:r>
    </w:p>
    <w:p w:rsidR="00C05CCB" w:rsidRPr="00FE7FF7" w:rsidRDefault="00C05CCB" w:rsidP="00C05CCB">
      <w:pPr>
        <w:spacing w:after="0" w:line="240" w:lineRule="auto"/>
        <w:jc w:val="center"/>
        <w:rPr>
          <w:rFonts w:ascii="Times New Roman" w:hAnsi="Times New Roman" w:cs="Times New Roman"/>
          <w:b/>
          <w:sz w:val="32"/>
          <w:szCs w:val="32"/>
        </w:rPr>
      </w:pPr>
      <w:r w:rsidRPr="00FE7FF7">
        <w:rPr>
          <w:rFonts w:ascii="Times New Roman" w:hAnsi="Times New Roman" w:cs="Times New Roman"/>
          <w:b/>
          <w:sz w:val="32"/>
          <w:szCs w:val="32"/>
        </w:rPr>
        <w:t>REŽIM NAKLADANIA S NB PRE MR</w:t>
      </w:r>
    </w:p>
    <w:p w:rsidR="00C05CCB" w:rsidRPr="00FE7FF7" w:rsidRDefault="00C05CCB" w:rsidP="00C05CCB">
      <w:pPr>
        <w:spacing w:after="0" w:line="240" w:lineRule="auto"/>
        <w:jc w:val="center"/>
        <w:rPr>
          <w:rFonts w:ascii="Times New Roman" w:hAnsi="Times New Roman" w:cs="Times New Roman"/>
          <w:b/>
          <w:sz w:val="32"/>
          <w:szCs w:val="32"/>
        </w:rPr>
      </w:pPr>
    </w:p>
    <w:p w:rsidR="00C05CCB" w:rsidRDefault="00C05CCB" w:rsidP="00C05CCB">
      <w:pPr>
        <w:spacing w:after="0" w:line="240" w:lineRule="auto"/>
        <w:jc w:val="center"/>
        <w:rPr>
          <w:rFonts w:ascii="Times New Roman" w:hAnsi="Times New Roman" w:cs="Times New Roman"/>
          <w:b/>
          <w:sz w:val="32"/>
          <w:szCs w:val="32"/>
        </w:rPr>
      </w:pPr>
      <w:r w:rsidRPr="00FE7FF7">
        <w:rPr>
          <w:rFonts w:ascii="Times New Roman" w:hAnsi="Times New Roman" w:cs="Times New Roman"/>
          <w:b/>
          <w:sz w:val="32"/>
          <w:szCs w:val="32"/>
        </w:rPr>
        <w:t>ČI. 2</w:t>
      </w:r>
    </w:p>
    <w:p w:rsidR="00C05CCB" w:rsidRDefault="00C05CCB" w:rsidP="00C05CCB">
      <w:pPr>
        <w:spacing w:after="0" w:line="240" w:lineRule="auto"/>
        <w:rPr>
          <w:rFonts w:ascii="Times New Roman" w:hAnsi="Times New Roman" w:cs="Times New Roman"/>
          <w:sz w:val="24"/>
          <w:szCs w:val="24"/>
        </w:rPr>
      </w:pPr>
    </w:p>
    <w:p w:rsidR="00C05CCB" w:rsidRPr="00135D81" w:rsidRDefault="00C05CCB" w:rsidP="00C05CCB">
      <w:pPr>
        <w:spacing w:after="0" w:line="240" w:lineRule="auto"/>
        <w:rPr>
          <w:rFonts w:ascii="Times New Roman" w:hAnsi="Times New Roman" w:cs="Times New Roman"/>
          <w:sz w:val="28"/>
          <w:szCs w:val="28"/>
        </w:rPr>
      </w:pPr>
      <w:r w:rsidRPr="00135D81">
        <w:rPr>
          <w:rFonts w:ascii="Times New Roman" w:hAnsi="Times New Roman" w:cs="Times New Roman"/>
          <w:sz w:val="28"/>
          <w:szCs w:val="28"/>
        </w:rPr>
        <w:t>NB sú určené pre nájomcov, ktorí spĺňajú týchto sedem podmienok :</w:t>
      </w:r>
    </w:p>
    <w:p w:rsidR="00C05CCB" w:rsidRPr="00135D81" w:rsidRDefault="00C05CCB" w:rsidP="00C05CCB">
      <w:pPr>
        <w:spacing w:after="0" w:line="240" w:lineRule="auto"/>
        <w:rPr>
          <w:rFonts w:ascii="Times New Roman" w:hAnsi="Times New Roman" w:cs="Times New Roman"/>
          <w:sz w:val="28"/>
          <w:szCs w:val="28"/>
        </w:rPr>
      </w:pPr>
    </w:p>
    <w:p w:rsidR="00C05CCB" w:rsidRPr="00135D81" w:rsidRDefault="00C05CCB" w:rsidP="00C05CCB">
      <w:pPr>
        <w:pStyle w:val="Odsekzoznamu"/>
        <w:numPr>
          <w:ilvl w:val="0"/>
          <w:numId w:val="2"/>
        </w:numPr>
        <w:spacing w:after="0" w:line="240" w:lineRule="auto"/>
        <w:rPr>
          <w:rFonts w:ascii="Times New Roman" w:hAnsi="Times New Roman" w:cs="Times New Roman"/>
          <w:sz w:val="28"/>
          <w:szCs w:val="28"/>
        </w:rPr>
      </w:pPr>
      <w:r w:rsidRPr="00135D81">
        <w:rPr>
          <w:rFonts w:ascii="Times New Roman" w:hAnsi="Times New Roman" w:cs="Times New Roman"/>
          <w:sz w:val="28"/>
          <w:szCs w:val="28"/>
        </w:rPr>
        <w:t>Mesačný príjem osôb, ktorých príjmy sa posudzujú spoločne podľa osobitného predpisu neprevyšuje hranicu príjmu určenú Smernicou Ministerstva výstavby a regionálneho rozvoja SR, ktorou sa určujú pravidlá pre poskytovanie príspevkov na výstavbu nájomných bytov.</w:t>
      </w:r>
    </w:p>
    <w:p w:rsidR="00C05CCB" w:rsidRPr="00135D81" w:rsidRDefault="00C05CCB" w:rsidP="00C05CCB">
      <w:pPr>
        <w:pStyle w:val="Odsekzoznamu"/>
        <w:numPr>
          <w:ilvl w:val="0"/>
          <w:numId w:val="2"/>
        </w:numPr>
        <w:spacing w:after="0" w:line="240" w:lineRule="auto"/>
        <w:rPr>
          <w:rFonts w:ascii="Times New Roman" w:hAnsi="Times New Roman" w:cs="Times New Roman"/>
          <w:sz w:val="28"/>
          <w:szCs w:val="28"/>
        </w:rPr>
      </w:pPr>
      <w:r w:rsidRPr="00135D81">
        <w:rPr>
          <w:rFonts w:ascii="Times New Roman" w:hAnsi="Times New Roman" w:cs="Times New Roman"/>
          <w:sz w:val="28"/>
          <w:szCs w:val="28"/>
        </w:rPr>
        <w:t>Mesačný príjem žiadateľa, vypočítaný ako súčet príjmov osôb, ktorých životné minimum, vypočítané z príjmu za posledný kalendárny rok ako podiel tohto príjmu a príslušného počtu mesiacov, počas ktorých sa príjem poberá, zvýšený o 4 500,- Sk.</w:t>
      </w:r>
    </w:p>
    <w:p w:rsidR="00C05CCB" w:rsidRPr="00135D81" w:rsidRDefault="00C05CCB" w:rsidP="00C05CCB">
      <w:pPr>
        <w:pStyle w:val="Odsekzoznamu"/>
        <w:numPr>
          <w:ilvl w:val="0"/>
          <w:numId w:val="2"/>
        </w:numPr>
        <w:spacing w:after="0" w:line="240" w:lineRule="auto"/>
        <w:rPr>
          <w:rFonts w:ascii="Times New Roman" w:hAnsi="Times New Roman" w:cs="Times New Roman"/>
          <w:sz w:val="28"/>
          <w:szCs w:val="28"/>
        </w:rPr>
      </w:pPr>
      <w:r w:rsidRPr="00135D81">
        <w:rPr>
          <w:rFonts w:ascii="Times New Roman" w:hAnsi="Times New Roman" w:cs="Times New Roman"/>
          <w:sz w:val="28"/>
          <w:szCs w:val="28"/>
        </w:rPr>
        <w:t>Aspoň jeden z manželov je samostatne  zárobkovo činnou osobou, alebo je v trvalom pracovnom pomere a toto platí i v čase jej podania.</w:t>
      </w:r>
    </w:p>
    <w:p w:rsidR="00C05CCB" w:rsidRDefault="00C05CCB" w:rsidP="00C05CCB">
      <w:pPr>
        <w:pStyle w:val="Odsekzoznamu"/>
        <w:numPr>
          <w:ilvl w:val="0"/>
          <w:numId w:val="2"/>
        </w:numPr>
        <w:spacing w:after="0" w:line="240" w:lineRule="auto"/>
        <w:rPr>
          <w:rFonts w:ascii="Times New Roman" w:hAnsi="Times New Roman" w:cs="Times New Roman"/>
          <w:sz w:val="28"/>
          <w:szCs w:val="28"/>
        </w:rPr>
      </w:pPr>
      <w:r w:rsidRPr="00135D81">
        <w:rPr>
          <w:rFonts w:ascii="Times New Roman" w:hAnsi="Times New Roman" w:cs="Times New Roman"/>
          <w:sz w:val="28"/>
          <w:szCs w:val="28"/>
        </w:rPr>
        <w:t>Pred podpísaním nájomnej zmluvy zložia do pokladne OcÚ Nedožery – Brezany hotovosť vo výške 3-násobku mesačného nájmu.</w:t>
      </w:r>
    </w:p>
    <w:p w:rsidR="00C05CCB" w:rsidRDefault="00C05CCB" w:rsidP="00C05CCB">
      <w:pPr>
        <w:spacing w:after="0"/>
        <w:ind w:left="35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C05CCB" w:rsidRDefault="00C05CCB" w:rsidP="00C05CCB">
      <w:pPr>
        <w:pStyle w:val="Odsekzoznamu"/>
        <w:numPr>
          <w:ilvl w:val="0"/>
          <w:numId w:val="2"/>
        </w:numPr>
        <w:spacing w:after="0"/>
        <w:rPr>
          <w:rFonts w:ascii="Times New Roman" w:hAnsi="Times New Roman" w:cs="Times New Roman"/>
          <w:sz w:val="28"/>
          <w:szCs w:val="28"/>
        </w:rPr>
      </w:pPr>
      <w:r w:rsidRPr="00C05CCB">
        <w:rPr>
          <w:rFonts w:ascii="Times New Roman" w:hAnsi="Times New Roman" w:cs="Times New Roman"/>
          <w:sz w:val="28"/>
          <w:szCs w:val="28"/>
        </w:rPr>
        <w:t>Finančné prostriedky a výnosy z nich im budú vrátené do 15 dní po ukončení nájmu ak nebudú mať voči obci žiadne pohľadávky spojené s využívaním NB.</w:t>
      </w:r>
    </w:p>
    <w:p w:rsidR="00C05CCB" w:rsidRDefault="00C05CCB" w:rsidP="00C05CCB">
      <w:pPr>
        <w:pStyle w:val="Odsekzoznamu"/>
        <w:numPr>
          <w:ilvl w:val="0"/>
          <w:numId w:val="2"/>
        </w:numPr>
        <w:spacing w:after="0"/>
        <w:rPr>
          <w:rFonts w:ascii="Times New Roman" w:hAnsi="Times New Roman" w:cs="Times New Roman"/>
          <w:sz w:val="28"/>
          <w:szCs w:val="28"/>
        </w:rPr>
      </w:pPr>
      <w:r>
        <w:rPr>
          <w:rFonts w:ascii="Times New Roman" w:hAnsi="Times New Roman" w:cs="Times New Roman"/>
          <w:sz w:val="28"/>
          <w:szCs w:val="28"/>
        </w:rPr>
        <w:t>Nie sú vlastníkmi, nájomcami, spoločnými nájomcami iného bytu alebo bytového domu.</w:t>
      </w:r>
    </w:p>
    <w:p w:rsidR="00C05CCB" w:rsidRDefault="00C05CCB" w:rsidP="00C05CCB">
      <w:pPr>
        <w:pStyle w:val="Odsekzoznamu"/>
        <w:numPr>
          <w:ilvl w:val="0"/>
          <w:numId w:val="2"/>
        </w:numPr>
        <w:spacing w:after="0"/>
        <w:rPr>
          <w:rFonts w:ascii="Times New Roman" w:hAnsi="Times New Roman" w:cs="Times New Roman"/>
          <w:sz w:val="28"/>
          <w:szCs w:val="28"/>
        </w:rPr>
      </w:pPr>
      <w:r>
        <w:rPr>
          <w:rFonts w:ascii="Times New Roman" w:hAnsi="Times New Roman" w:cs="Times New Roman"/>
          <w:sz w:val="28"/>
          <w:szCs w:val="28"/>
        </w:rPr>
        <w:t>Nepriaznivú bytovú situáciu si zapríčinili vlastnou vinou.</w:t>
      </w:r>
    </w:p>
    <w:p w:rsidR="00C05CCB" w:rsidRDefault="00C05CCB" w:rsidP="00C05CCB">
      <w:pPr>
        <w:spacing w:after="0"/>
        <w:rPr>
          <w:rFonts w:ascii="Times New Roman" w:hAnsi="Times New Roman" w:cs="Times New Roman"/>
          <w:sz w:val="28"/>
          <w:szCs w:val="28"/>
        </w:rPr>
      </w:pPr>
    </w:p>
    <w:p w:rsidR="00C05CCB" w:rsidRDefault="00C05CCB" w:rsidP="00C05CCB">
      <w:pPr>
        <w:spacing w:after="0"/>
        <w:jc w:val="center"/>
        <w:rPr>
          <w:rFonts w:ascii="Times New Roman" w:hAnsi="Times New Roman" w:cs="Times New Roman"/>
          <w:sz w:val="28"/>
          <w:szCs w:val="28"/>
        </w:rPr>
      </w:pPr>
      <w:r>
        <w:rPr>
          <w:rFonts w:ascii="Times New Roman" w:hAnsi="Times New Roman" w:cs="Times New Roman"/>
          <w:b/>
          <w:sz w:val="32"/>
          <w:szCs w:val="32"/>
        </w:rPr>
        <w:t>ČI. 3</w:t>
      </w:r>
    </w:p>
    <w:p w:rsidR="00C05CCB" w:rsidRDefault="00C05CCB" w:rsidP="00C05CCB">
      <w:pPr>
        <w:spacing w:after="0"/>
        <w:jc w:val="center"/>
        <w:rPr>
          <w:rFonts w:ascii="Times New Roman" w:hAnsi="Times New Roman" w:cs="Times New Roman"/>
          <w:sz w:val="28"/>
          <w:szCs w:val="28"/>
        </w:rPr>
      </w:pPr>
    </w:p>
    <w:p w:rsidR="00C05CCB" w:rsidRDefault="00C05CCB" w:rsidP="008E1A8D">
      <w:pPr>
        <w:pStyle w:val="Odsekzoznamu"/>
        <w:numPr>
          <w:ilvl w:val="0"/>
          <w:numId w:val="8"/>
        </w:numPr>
        <w:spacing w:after="0"/>
        <w:ind w:left="709" w:hanging="349"/>
        <w:rPr>
          <w:rFonts w:ascii="Times New Roman" w:hAnsi="Times New Roman" w:cs="Times New Roman"/>
          <w:sz w:val="28"/>
          <w:szCs w:val="28"/>
        </w:rPr>
      </w:pPr>
      <w:r>
        <w:rPr>
          <w:rFonts w:ascii="Times New Roman" w:hAnsi="Times New Roman" w:cs="Times New Roman"/>
          <w:sz w:val="28"/>
          <w:szCs w:val="28"/>
        </w:rPr>
        <w:t>NB – bezbariérové sú určené :</w:t>
      </w:r>
    </w:p>
    <w:p w:rsidR="00C05CCB" w:rsidRPr="00E146DB" w:rsidRDefault="00C05CCB" w:rsidP="00E146DB">
      <w:pPr>
        <w:pStyle w:val="Odsekzoznamu"/>
        <w:numPr>
          <w:ilvl w:val="1"/>
          <w:numId w:val="8"/>
        </w:numPr>
        <w:spacing w:after="0"/>
        <w:rPr>
          <w:rFonts w:ascii="Times New Roman" w:hAnsi="Times New Roman" w:cs="Times New Roman"/>
          <w:sz w:val="28"/>
          <w:szCs w:val="28"/>
        </w:rPr>
      </w:pPr>
      <w:r w:rsidRPr="00E146DB">
        <w:rPr>
          <w:rFonts w:ascii="Times New Roman" w:hAnsi="Times New Roman" w:cs="Times New Roman"/>
          <w:sz w:val="28"/>
          <w:szCs w:val="28"/>
        </w:rPr>
        <w:t>Pre žiadateľa s ťažkým zdravotným postihnutím, uvedeným v prílohe č. 1</w:t>
      </w:r>
    </w:p>
    <w:p w:rsidR="00C05CCB" w:rsidRDefault="00C05CCB" w:rsidP="00C05CCB">
      <w:pPr>
        <w:pStyle w:val="Odsekzoznamu"/>
        <w:numPr>
          <w:ilvl w:val="1"/>
          <w:numId w:val="8"/>
        </w:numPr>
        <w:spacing w:after="0"/>
        <w:rPr>
          <w:rFonts w:ascii="Times New Roman" w:hAnsi="Times New Roman" w:cs="Times New Roman"/>
          <w:sz w:val="28"/>
          <w:szCs w:val="28"/>
        </w:rPr>
      </w:pPr>
      <w:r>
        <w:rPr>
          <w:rFonts w:ascii="Times New Roman" w:hAnsi="Times New Roman" w:cs="Times New Roman"/>
          <w:sz w:val="28"/>
          <w:szCs w:val="28"/>
        </w:rPr>
        <w:t>Pre žiadateľa s ťažkým zdravotným postihnutím, uvedeným v prílohe č. 1, jeho manželka/ku/ a prípadne jeho deti.</w:t>
      </w:r>
    </w:p>
    <w:p w:rsidR="00C05CCB" w:rsidRDefault="00C05CCB" w:rsidP="00C05CCB">
      <w:pPr>
        <w:pStyle w:val="Odsekzoznamu"/>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Žiadatelia vymedzení v ods. 1 </w:t>
      </w:r>
      <w:r w:rsidR="00E146DB">
        <w:rPr>
          <w:rFonts w:ascii="Times New Roman" w:hAnsi="Times New Roman" w:cs="Times New Roman"/>
          <w:sz w:val="28"/>
          <w:szCs w:val="28"/>
        </w:rPr>
        <w:t>m</w:t>
      </w:r>
      <w:r>
        <w:rPr>
          <w:rFonts w:ascii="Times New Roman" w:hAnsi="Times New Roman" w:cs="Times New Roman"/>
          <w:sz w:val="28"/>
          <w:szCs w:val="28"/>
        </w:rPr>
        <w:t>usia spĺňať tieto podmienky :</w:t>
      </w:r>
    </w:p>
    <w:p w:rsidR="00C05CCB" w:rsidRDefault="00E146DB" w:rsidP="00C05CCB">
      <w:pPr>
        <w:pStyle w:val="Odsekzoznamu"/>
        <w:numPr>
          <w:ilvl w:val="1"/>
          <w:numId w:val="8"/>
        </w:numPr>
        <w:spacing w:after="0"/>
        <w:rPr>
          <w:rFonts w:ascii="Times New Roman" w:hAnsi="Times New Roman" w:cs="Times New Roman"/>
          <w:sz w:val="28"/>
          <w:szCs w:val="28"/>
        </w:rPr>
      </w:pPr>
      <w:r>
        <w:rPr>
          <w:rFonts w:ascii="Times New Roman" w:hAnsi="Times New Roman" w:cs="Times New Roman"/>
          <w:sz w:val="28"/>
          <w:szCs w:val="28"/>
        </w:rPr>
        <w:t>m</w:t>
      </w:r>
      <w:r w:rsidR="00C05CCB">
        <w:rPr>
          <w:rFonts w:ascii="Times New Roman" w:hAnsi="Times New Roman" w:cs="Times New Roman"/>
          <w:sz w:val="28"/>
          <w:szCs w:val="28"/>
        </w:rPr>
        <w:t>esačný p</w:t>
      </w:r>
      <w:r w:rsidR="00856EE5">
        <w:rPr>
          <w:rFonts w:ascii="Times New Roman" w:hAnsi="Times New Roman" w:cs="Times New Roman"/>
          <w:sz w:val="28"/>
          <w:szCs w:val="28"/>
        </w:rPr>
        <w:t xml:space="preserve">ríjem </w:t>
      </w:r>
      <w:r w:rsidR="00C05CCB">
        <w:rPr>
          <w:rFonts w:ascii="Times New Roman" w:hAnsi="Times New Roman" w:cs="Times New Roman"/>
          <w:sz w:val="28"/>
          <w:szCs w:val="28"/>
        </w:rPr>
        <w:t>žiadateľa, resp. mesačný príjem do rodiny žiadateľa, vypočítaný ako súče</w:t>
      </w:r>
      <w:r w:rsidR="00856EE5">
        <w:rPr>
          <w:rFonts w:ascii="Times New Roman" w:hAnsi="Times New Roman" w:cs="Times New Roman"/>
          <w:sz w:val="28"/>
          <w:szCs w:val="28"/>
        </w:rPr>
        <w:t>t</w:t>
      </w:r>
      <w:r w:rsidR="00C05CCB">
        <w:rPr>
          <w:rFonts w:ascii="Times New Roman" w:hAnsi="Times New Roman" w:cs="Times New Roman"/>
          <w:sz w:val="28"/>
          <w:szCs w:val="28"/>
        </w:rPr>
        <w:t xml:space="preserve"> príjmov osôb, ktorých príjmy sa pos</w:t>
      </w:r>
      <w:r w:rsidR="00856EE5">
        <w:rPr>
          <w:rFonts w:ascii="Times New Roman" w:hAnsi="Times New Roman" w:cs="Times New Roman"/>
          <w:sz w:val="28"/>
          <w:szCs w:val="28"/>
        </w:rPr>
        <w:t>udzujú spoločne podľa osobitnéh</w:t>
      </w:r>
      <w:r w:rsidR="00C05CCB">
        <w:rPr>
          <w:rFonts w:ascii="Times New Roman" w:hAnsi="Times New Roman" w:cs="Times New Roman"/>
          <w:sz w:val="28"/>
          <w:szCs w:val="28"/>
        </w:rPr>
        <w:t>o predpisu je vyšší ako životné minimum, vypočítané z </w:t>
      </w:r>
      <w:r w:rsidR="00856EE5">
        <w:rPr>
          <w:rFonts w:ascii="Times New Roman" w:hAnsi="Times New Roman" w:cs="Times New Roman"/>
          <w:sz w:val="28"/>
          <w:szCs w:val="28"/>
        </w:rPr>
        <w:t>p</w:t>
      </w:r>
      <w:r w:rsidR="00C05CCB">
        <w:rPr>
          <w:rFonts w:ascii="Times New Roman" w:hAnsi="Times New Roman" w:cs="Times New Roman"/>
          <w:sz w:val="28"/>
          <w:szCs w:val="28"/>
        </w:rPr>
        <w:t xml:space="preserve">ríjmu za posledný kalendárny rok ako podiel tohto príjmu a príslušného </w:t>
      </w:r>
      <w:r w:rsidR="00856EE5">
        <w:rPr>
          <w:rFonts w:ascii="Times New Roman" w:hAnsi="Times New Roman" w:cs="Times New Roman"/>
          <w:sz w:val="28"/>
          <w:szCs w:val="28"/>
        </w:rPr>
        <w:t>počtu mesiacov, počas ktorých sa príjem poberá zvýše</w:t>
      </w:r>
      <w:r w:rsidR="00C05CCB">
        <w:rPr>
          <w:rFonts w:ascii="Times New Roman" w:hAnsi="Times New Roman" w:cs="Times New Roman"/>
          <w:sz w:val="28"/>
          <w:szCs w:val="28"/>
        </w:rPr>
        <w:t>ný o 4 500,-Sk</w:t>
      </w:r>
      <w:r w:rsidR="00856EE5">
        <w:rPr>
          <w:rFonts w:ascii="Times New Roman" w:hAnsi="Times New Roman" w:cs="Times New Roman"/>
          <w:sz w:val="28"/>
          <w:szCs w:val="28"/>
        </w:rPr>
        <w:t>,</w:t>
      </w:r>
    </w:p>
    <w:p w:rsidR="00856EE5" w:rsidRDefault="00E146DB" w:rsidP="00C05CCB">
      <w:pPr>
        <w:pStyle w:val="Odsekzoznamu"/>
        <w:numPr>
          <w:ilvl w:val="1"/>
          <w:numId w:val="8"/>
        </w:numPr>
        <w:spacing w:after="0"/>
        <w:rPr>
          <w:rFonts w:ascii="Times New Roman" w:hAnsi="Times New Roman" w:cs="Times New Roman"/>
          <w:sz w:val="28"/>
          <w:szCs w:val="28"/>
        </w:rPr>
      </w:pPr>
      <w:r>
        <w:rPr>
          <w:rFonts w:ascii="Times New Roman" w:hAnsi="Times New Roman" w:cs="Times New Roman"/>
          <w:sz w:val="28"/>
          <w:szCs w:val="28"/>
        </w:rPr>
        <w:t>n</w:t>
      </w:r>
      <w:r w:rsidR="00856EE5">
        <w:rPr>
          <w:rFonts w:ascii="Times New Roman" w:hAnsi="Times New Roman" w:cs="Times New Roman"/>
          <w:sz w:val="28"/>
          <w:szCs w:val="28"/>
        </w:rPr>
        <w:t>ie sú vlastníkmi, nájomcami, spoločnými nájomcami iného bytu alebo bytového domu,</w:t>
      </w:r>
    </w:p>
    <w:p w:rsidR="00856EE5" w:rsidRDefault="00E146DB" w:rsidP="00C05CCB">
      <w:pPr>
        <w:pStyle w:val="Odsekzoznamu"/>
        <w:numPr>
          <w:ilvl w:val="1"/>
          <w:numId w:val="8"/>
        </w:numPr>
        <w:spacing w:after="0"/>
        <w:rPr>
          <w:rFonts w:ascii="Times New Roman" w:hAnsi="Times New Roman" w:cs="Times New Roman"/>
          <w:sz w:val="28"/>
          <w:szCs w:val="28"/>
        </w:rPr>
      </w:pPr>
      <w:r>
        <w:rPr>
          <w:rFonts w:ascii="Times New Roman" w:hAnsi="Times New Roman" w:cs="Times New Roman"/>
          <w:sz w:val="28"/>
          <w:szCs w:val="28"/>
        </w:rPr>
        <w:t>a</w:t>
      </w:r>
      <w:r w:rsidR="00856EE5">
        <w:rPr>
          <w:rFonts w:ascii="Times New Roman" w:hAnsi="Times New Roman" w:cs="Times New Roman"/>
          <w:sz w:val="28"/>
          <w:szCs w:val="28"/>
        </w:rPr>
        <w:t>k je žiadateľ nájomcom, ale nie vlastníkom bytu alebo bytového domu a zaviaže sa, že ku dňu pridelenia bezbariérového NB ukončí nájom a byt alebo bytový dom odovzdá vlastníkovi, je táto skutočnosť považovaná za splnenie podmienky uvedenej v čl. 3 ods. 2 písm. b tohto VZN,</w:t>
      </w:r>
    </w:p>
    <w:p w:rsidR="00856EE5" w:rsidRDefault="00E146DB" w:rsidP="00856EE5">
      <w:pPr>
        <w:pStyle w:val="Odsekzoznamu"/>
        <w:numPr>
          <w:ilvl w:val="1"/>
          <w:numId w:val="8"/>
        </w:numPr>
        <w:spacing w:after="0"/>
        <w:rPr>
          <w:rFonts w:ascii="Times New Roman" w:hAnsi="Times New Roman" w:cs="Times New Roman"/>
          <w:sz w:val="28"/>
          <w:szCs w:val="28"/>
        </w:rPr>
      </w:pPr>
      <w:r>
        <w:rPr>
          <w:rFonts w:ascii="Times New Roman" w:hAnsi="Times New Roman" w:cs="Times New Roman"/>
          <w:sz w:val="28"/>
          <w:szCs w:val="28"/>
        </w:rPr>
        <w:t>n</w:t>
      </w:r>
      <w:r w:rsidR="00856EE5">
        <w:rPr>
          <w:rFonts w:ascii="Times New Roman" w:hAnsi="Times New Roman" w:cs="Times New Roman"/>
          <w:sz w:val="28"/>
          <w:szCs w:val="28"/>
        </w:rPr>
        <w:t>epriaznivú bytovú situáciu si nezapríčinili vlastnou vinou,</w:t>
      </w:r>
    </w:p>
    <w:p w:rsidR="00856EE5" w:rsidRDefault="00856EE5" w:rsidP="00856EE5">
      <w:pPr>
        <w:pStyle w:val="Odsekzoznamu"/>
        <w:numPr>
          <w:ilvl w:val="0"/>
          <w:numId w:val="8"/>
        </w:numPr>
        <w:spacing w:after="0"/>
        <w:rPr>
          <w:rFonts w:ascii="Times New Roman" w:hAnsi="Times New Roman" w:cs="Times New Roman"/>
          <w:sz w:val="28"/>
          <w:szCs w:val="28"/>
        </w:rPr>
      </w:pPr>
      <w:r>
        <w:rPr>
          <w:rFonts w:ascii="Times New Roman" w:hAnsi="Times New Roman" w:cs="Times New Roman"/>
          <w:sz w:val="28"/>
          <w:szCs w:val="28"/>
        </w:rPr>
        <w:t>Nájomná zmluva sa uzatvára na dobu určitú 5 rokov, s možnosťou predĺženia je j platnosti.</w:t>
      </w:r>
    </w:p>
    <w:p w:rsidR="00856EE5" w:rsidRDefault="00856EE5" w:rsidP="00856EE5">
      <w:pPr>
        <w:pStyle w:val="Odsekzoznamu"/>
        <w:numPr>
          <w:ilvl w:val="0"/>
          <w:numId w:val="8"/>
        </w:numPr>
        <w:spacing w:after="0"/>
        <w:rPr>
          <w:rFonts w:ascii="Times New Roman" w:hAnsi="Times New Roman" w:cs="Times New Roman"/>
          <w:sz w:val="28"/>
          <w:szCs w:val="28"/>
        </w:rPr>
      </w:pPr>
      <w:r>
        <w:rPr>
          <w:rFonts w:ascii="Times New Roman" w:hAnsi="Times New Roman" w:cs="Times New Roman"/>
          <w:sz w:val="28"/>
          <w:szCs w:val="28"/>
        </w:rPr>
        <w:t>Pre nakladanie s bezbariérovými NB platia všetky ustanovenia tohto VZN.</w:t>
      </w:r>
    </w:p>
    <w:p w:rsidR="00E146DB" w:rsidRDefault="00E146DB" w:rsidP="00E146DB">
      <w:pPr>
        <w:spacing w:after="0"/>
        <w:rPr>
          <w:rFonts w:ascii="Times New Roman" w:hAnsi="Times New Roman" w:cs="Times New Roman"/>
          <w:sz w:val="28"/>
          <w:szCs w:val="28"/>
        </w:rPr>
      </w:pPr>
    </w:p>
    <w:p w:rsidR="00856EE5" w:rsidRDefault="00856EE5" w:rsidP="00E146DB">
      <w:pPr>
        <w:spacing w:after="0"/>
        <w:ind w:left="3540" w:firstLine="708"/>
        <w:rPr>
          <w:rFonts w:ascii="Times New Roman" w:hAnsi="Times New Roman" w:cs="Times New Roman"/>
          <w:b/>
          <w:sz w:val="32"/>
          <w:szCs w:val="32"/>
        </w:rPr>
      </w:pPr>
      <w:r>
        <w:rPr>
          <w:rFonts w:ascii="Times New Roman" w:hAnsi="Times New Roman" w:cs="Times New Roman"/>
          <w:b/>
          <w:sz w:val="32"/>
          <w:szCs w:val="32"/>
        </w:rPr>
        <w:t>ČI. 4</w:t>
      </w:r>
    </w:p>
    <w:p w:rsidR="008E1A8D" w:rsidRDefault="00856EE5" w:rsidP="008E1A8D">
      <w:pPr>
        <w:spacing w:after="0"/>
        <w:jc w:val="center"/>
        <w:rPr>
          <w:rFonts w:ascii="Times New Roman" w:hAnsi="Times New Roman" w:cs="Times New Roman"/>
          <w:b/>
          <w:sz w:val="32"/>
          <w:szCs w:val="32"/>
        </w:rPr>
      </w:pPr>
      <w:r>
        <w:rPr>
          <w:rFonts w:ascii="Times New Roman" w:hAnsi="Times New Roman" w:cs="Times New Roman"/>
          <w:b/>
          <w:sz w:val="32"/>
          <w:szCs w:val="32"/>
        </w:rPr>
        <w:t>Zásady správy NB</w:t>
      </w:r>
    </w:p>
    <w:p w:rsidR="00315066" w:rsidRDefault="00315066" w:rsidP="00315066">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-3-</w:t>
      </w:r>
    </w:p>
    <w:p w:rsidR="008E1A8D" w:rsidRDefault="00315066" w:rsidP="008E1A8D">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Nájomná zmluva sa uzatvára na dobu určitú 3 roky s možnosťou opakovaného predĺženia vždy o 3 roky.</w:t>
      </w:r>
    </w:p>
    <w:p w:rsidR="00315066" w:rsidRDefault="00315066" w:rsidP="008E1A8D">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Súhlas na predĺženie nájmu schvaľuje starosta obce na návrh OZ.</w:t>
      </w:r>
    </w:p>
    <w:p w:rsidR="00315066" w:rsidRDefault="00315066" w:rsidP="008E1A8D">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Výška nájmu bytu sa stanoví v zmysle platných právnych predpisov.</w:t>
      </w:r>
    </w:p>
    <w:p w:rsidR="00315066" w:rsidRDefault="00315066" w:rsidP="008E1A8D">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Do týchto bytov sa môžu na trvalý pobyt prihlásiť iba nájomcovia a ich deti, ktoré s nimi žijú v spoločnej domácnosti + druh, družka a rodič.</w:t>
      </w:r>
    </w:p>
    <w:p w:rsidR="00315066" w:rsidRDefault="00315066"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U týchto bytov nemožno realizovať prechod nájmu v zmysle § 706 Občianskeho zákonníka.</w:t>
      </w:r>
    </w:p>
    <w:p w:rsidR="00315066" w:rsidRDefault="00315066"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U týchto bytov nemožno realizovať výmeny bytov.</w:t>
      </w:r>
    </w:p>
    <w:p w:rsidR="00315066" w:rsidRDefault="00315066"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U týchto bytov nemožno realizovať prevod vlastníckych práv.</w:t>
      </w:r>
    </w:p>
    <w:p w:rsidR="00315066" w:rsidRDefault="00315066"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Žiadateľ, 1-krát ročne – každý 12. mesiac počínajúc dňom podania žiadosti, je povinný predložiť na Obecný úrad Nedožery – Brezany doklady o tom, že spĺňa podmienky určené týmto VZN.</w:t>
      </w:r>
    </w:p>
    <w:p w:rsidR="00315066" w:rsidRDefault="00315066"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Nájomca NB je povinný do 30 dní nahlásiť na Obecný úrad Nedožery – Brezany každú zmenu, ktorá nastala v údajoch uvedených čl. 2 ods. 1,7 tohto VZN. V prípade zistenia nepravdivých údajov sa bude postupovať podľa čl. 8 ods. 4 psím. B tohto VZN.</w:t>
      </w:r>
    </w:p>
    <w:p w:rsidR="00315066" w:rsidRDefault="00315066"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Nájomca NB nemá nárok na pridelenie náhradného bytu alebo inej bytovej náhrady pri ukončení nájmu z akéhokoľvek dôvodu.</w:t>
      </w:r>
    </w:p>
    <w:p w:rsidR="00EC68FB" w:rsidRDefault="00EC68FB" w:rsidP="00315066">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K termínu ukončenia nájmu je nájomca povinný byt uvoľniť a odovzdať ho správcovi v stave primeranom dobe užívania, pričom nesie zodpovednosť za spôsobené škody.</w:t>
      </w:r>
    </w:p>
    <w:p w:rsidR="00EC68FB" w:rsidRDefault="00EC68FB" w:rsidP="00EC68FB">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Súčasťou nájomnej zmluvy je zápisnica, v ktorej žiadateľ vyjadrí súhlas s podmienkami stanovenými týmto  VZN a určí sa miesto, na ktoré bude nájomca vyprataný v prípade ukončenia nájmu a uplatnenia čl. 4 ods. 13. Notárska zápisnica bude slúžiť ako podklad pre výkon rozhodnutia vyprataním z bytu.</w:t>
      </w:r>
    </w:p>
    <w:p w:rsidR="00EC68FB" w:rsidRDefault="00EC68FB" w:rsidP="00EC68FB">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V prípade, že sa nájomca k termínu ukončenia nájomnej zmluvy z uvedeného bytu neodsťahuje, správca zabezpečí vypratanie NB na náklady predmetného nájomcu na miesto určené v notárskej zápisnici (pozri čl. 4 ods. 12 tohto VZN).</w:t>
      </w:r>
    </w:p>
    <w:p w:rsidR="00EC68FB" w:rsidRDefault="00EC68FB" w:rsidP="00EC68FB">
      <w:pPr>
        <w:pStyle w:val="Odsekzoznamu"/>
        <w:numPr>
          <w:ilvl w:val="0"/>
          <w:numId w:val="11"/>
        </w:numPr>
        <w:spacing w:after="0"/>
        <w:rPr>
          <w:rFonts w:ascii="Times New Roman" w:hAnsi="Times New Roman" w:cs="Times New Roman"/>
          <w:sz w:val="28"/>
          <w:szCs w:val="28"/>
        </w:rPr>
      </w:pPr>
      <w:r>
        <w:rPr>
          <w:rFonts w:ascii="Times New Roman" w:hAnsi="Times New Roman" w:cs="Times New Roman"/>
          <w:sz w:val="28"/>
          <w:szCs w:val="28"/>
        </w:rPr>
        <w:t xml:space="preserve">Splatnosť nájomného a úhrad za plnenia poskytované s užívaním bytu je mesačne vopred, vždy do 25. </w:t>
      </w:r>
      <w:r w:rsidR="00E146DB">
        <w:rPr>
          <w:rFonts w:ascii="Times New Roman" w:hAnsi="Times New Roman" w:cs="Times New Roman"/>
          <w:sz w:val="28"/>
          <w:szCs w:val="28"/>
        </w:rPr>
        <w:t>d</w:t>
      </w:r>
      <w:r>
        <w:rPr>
          <w:rFonts w:ascii="Times New Roman" w:hAnsi="Times New Roman" w:cs="Times New Roman"/>
          <w:sz w:val="28"/>
          <w:szCs w:val="28"/>
        </w:rPr>
        <w:t>ňa predchádzajúceho mesiaca.</w:t>
      </w:r>
    </w:p>
    <w:p w:rsidR="00EC68FB" w:rsidRDefault="00EC68FB" w:rsidP="00EC68FB">
      <w:pPr>
        <w:spacing w:after="0"/>
        <w:jc w:val="center"/>
        <w:rPr>
          <w:rFonts w:ascii="Times New Roman" w:hAnsi="Times New Roman" w:cs="Times New Roman"/>
          <w:sz w:val="28"/>
          <w:szCs w:val="28"/>
        </w:rPr>
      </w:pPr>
    </w:p>
    <w:p w:rsidR="00EC68FB" w:rsidRDefault="00EC68FB" w:rsidP="00EC68FB">
      <w:pPr>
        <w:spacing w:after="0"/>
        <w:jc w:val="center"/>
        <w:rPr>
          <w:rFonts w:ascii="Times New Roman" w:hAnsi="Times New Roman" w:cs="Times New Roman"/>
          <w:sz w:val="28"/>
          <w:szCs w:val="28"/>
        </w:rPr>
      </w:pPr>
    </w:p>
    <w:p w:rsidR="00EC68FB" w:rsidRDefault="00EC68FB" w:rsidP="00EC68FB">
      <w:pPr>
        <w:spacing w:after="0"/>
        <w:jc w:val="center"/>
        <w:rPr>
          <w:rFonts w:ascii="Times New Roman" w:hAnsi="Times New Roman" w:cs="Times New Roman"/>
          <w:sz w:val="28"/>
          <w:szCs w:val="28"/>
        </w:rPr>
      </w:pPr>
    </w:p>
    <w:p w:rsidR="00EC68FB" w:rsidRDefault="00E92853" w:rsidP="00EC68F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-4-</w:t>
      </w:r>
    </w:p>
    <w:p w:rsidR="00E92853" w:rsidRDefault="00E92853" w:rsidP="00EC68FB">
      <w:pPr>
        <w:spacing w:after="0"/>
        <w:jc w:val="center"/>
        <w:rPr>
          <w:rFonts w:ascii="Times New Roman" w:hAnsi="Times New Roman" w:cs="Times New Roman"/>
          <w:b/>
          <w:sz w:val="28"/>
          <w:szCs w:val="28"/>
        </w:rPr>
      </w:pPr>
    </w:p>
    <w:p w:rsidR="00E92853" w:rsidRDefault="00E92853" w:rsidP="00EC68FB">
      <w:pPr>
        <w:spacing w:after="0"/>
        <w:jc w:val="center"/>
        <w:rPr>
          <w:rFonts w:ascii="Times New Roman" w:hAnsi="Times New Roman" w:cs="Times New Roman"/>
          <w:b/>
          <w:sz w:val="32"/>
          <w:szCs w:val="32"/>
        </w:rPr>
      </w:pPr>
      <w:r>
        <w:rPr>
          <w:rFonts w:ascii="Times New Roman" w:hAnsi="Times New Roman" w:cs="Times New Roman"/>
          <w:b/>
          <w:sz w:val="32"/>
          <w:szCs w:val="32"/>
        </w:rPr>
        <w:t>TRETIA ČASŤ</w:t>
      </w:r>
    </w:p>
    <w:p w:rsidR="00E92853" w:rsidRDefault="00E92853" w:rsidP="00EC68FB">
      <w:pPr>
        <w:spacing w:after="0"/>
        <w:jc w:val="center"/>
        <w:rPr>
          <w:rFonts w:ascii="Times New Roman" w:hAnsi="Times New Roman" w:cs="Times New Roman"/>
          <w:b/>
          <w:sz w:val="32"/>
          <w:szCs w:val="32"/>
        </w:rPr>
      </w:pPr>
      <w:r>
        <w:rPr>
          <w:rFonts w:ascii="Times New Roman" w:hAnsi="Times New Roman" w:cs="Times New Roman"/>
          <w:b/>
          <w:sz w:val="32"/>
          <w:szCs w:val="32"/>
        </w:rPr>
        <w:t>REŽIM UŽÍVANIA NB</w:t>
      </w:r>
    </w:p>
    <w:p w:rsidR="00E92853" w:rsidRDefault="00E92853" w:rsidP="00E92853">
      <w:pPr>
        <w:spacing w:after="0"/>
        <w:jc w:val="center"/>
        <w:rPr>
          <w:rFonts w:ascii="Times New Roman" w:hAnsi="Times New Roman" w:cs="Times New Roman"/>
          <w:b/>
          <w:sz w:val="32"/>
          <w:szCs w:val="32"/>
        </w:rPr>
      </w:pPr>
    </w:p>
    <w:p w:rsidR="00E92853" w:rsidRDefault="00E92853" w:rsidP="00E92853">
      <w:pPr>
        <w:spacing w:after="0"/>
        <w:jc w:val="center"/>
        <w:rPr>
          <w:rFonts w:ascii="Times New Roman" w:hAnsi="Times New Roman" w:cs="Times New Roman"/>
          <w:b/>
          <w:sz w:val="32"/>
          <w:szCs w:val="32"/>
        </w:rPr>
      </w:pPr>
      <w:r>
        <w:rPr>
          <w:rFonts w:ascii="Times New Roman" w:hAnsi="Times New Roman" w:cs="Times New Roman"/>
          <w:b/>
          <w:sz w:val="32"/>
          <w:szCs w:val="32"/>
        </w:rPr>
        <w:t>ČI. 5</w:t>
      </w:r>
    </w:p>
    <w:p w:rsidR="00E92853" w:rsidRDefault="00E92853" w:rsidP="00E92853">
      <w:pPr>
        <w:spacing w:after="0"/>
        <w:jc w:val="center"/>
        <w:rPr>
          <w:rFonts w:ascii="Times New Roman" w:hAnsi="Times New Roman" w:cs="Times New Roman"/>
          <w:b/>
          <w:sz w:val="32"/>
          <w:szCs w:val="32"/>
        </w:rPr>
      </w:pPr>
    </w:p>
    <w:p w:rsidR="00E92853" w:rsidRDefault="00E92853" w:rsidP="00E92853">
      <w:pPr>
        <w:spacing w:after="0"/>
        <w:rPr>
          <w:rFonts w:ascii="Times New Roman" w:hAnsi="Times New Roman" w:cs="Times New Roman"/>
          <w:sz w:val="28"/>
          <w:szCs w:val="28"/>
        </w:rPr>
      </w:pPr>
      <w:r>
        <w:rPr>
          <w:rFonts w:ascii="Times New Roman" w:hAnsi="Times New Roman" w:cs="Times New Roman"/>
          <w:sz w:val="28"/>
          <w:szCs w:val="28"/>
        </w:rPr>
        <w:t>Žiadosti o NB sa budú evidovať na Obecnom úrade v Nedožeroch  - Brezanoch.</w:t>
      </w:r>
    </w:p>
    <w:p w:rsidR="00E92853" w:rsidRDefault="00E92853" w:rsidP="00E92853">
      <w:pPr>
        <w:spacing w:after="0"/>
        <w:rPr>
          <w:rFonts w:ascii="Times New Roman" w:hAnsi="Times New Roman" w:cs="Times New Roman"/>
          <w:sz w:val="28"/>
          <w:szCs w:val="28"/>
        </w:rPr>
      </w:pPr>
    </w:p>
    <w:p w:rsidR="00E92853" w:rsidRDefault="00E92853" w:rsidP="00E92853">
      <w:pPr>
        <w:spacing w:after="0"/>
        <w:jc w:val="center"/>
        <w:rPr>
          <w:rFonts w:ascii="Times New Roman" w:hAnsi="Times New Roman" w:cs="Times New Roman"/>
          <w:b/>
          <w:sz w:val="32"/>
          <w:szCs w:val="32"/>
        </w:rPr>
      </w:pPr>
      <w:r>
        <w:rPr>
          <w:rFonts w:ascii="Times New Roman" w:hAnsi="Times New Roman" w:cs="Times New Roman"/>
          <w:b/>
          <w:sz w:val="32"/>
          <w:szCs w:val="32"/>
        </w:rPr>
        <w:t>ČI. 6</w:t>
      </w:r>
    </w:p>
    <w:p w:rsidR="00E92853" w:rsidRDefault="00E92853" w:rsidP="00E92853">
      <w:pPr>
        <w:spacing w:after="0"/>
        <w:jc w:val="center"/>
        <w:rPr>
          <w:rFonts w:ascii="Times New Roman" w:hAnsi="Times New Roman" w:cs="Times New Roman"/>
          <w:sz w:val="28"/>
          <w:szCs w:val="28"/>
        </w:rPr>
      </w:pPr>
      <w:r>
        <w:rPr>
          <w:rFonts w:ascii="Times New Roman" w:hAnsi="Times New Roman" w:cs="Times New Roman"/>
          <w:b/>
          <w:sz w:val="32"/>
          <w:szCs w:val="32"/>
        </w:rPr>
        <w:t>Postup pri prideľovaní</w:t>
      </w:r>
    </w:p>
    <w:p w:rsidR="00E92853" w:rsidRDefault="00E92853" w:rsidP="00E92853">
      <w:pPr>
        <w:spacing w:after="0"/>
        <w:jc w:val="center"/>
        <w:rPr>
          <w:rFonts w:ascii="Times New Roman" w:hAnsi="Times New Roman" w:cs="Times New Roman"/>
          <w:sz w:val="28"/>
          <w:szCs w:val="28"/>
        </w:rPr>
      </w:pPr>
    </w:p>
    <w:p w:rsidR="00E92853" w:rsidRDefault="00E92853" w:rsidP="00E92853">
      <w:pPr>
        <w:pStyle w:val="Odsekzoznamu"/>
        <w:numPr>
          <w:ilvl w:val="0"/>
          <w:numId w:val="13"/>
        </w:numPr>
        <w:spacing w:after="0"/>
        <w:rPr>
          <w:rFonts w:ascii="Times New Roman" w:hAnsi="Times New Roman" w:cs="Times New Roman"/>
          <w:sz w:val="28"/>
          <w:szCs w:val="28"/>
        </w:rPr>
      </w:pPr>
      <w:r>
        <w:rPr>
          <w:rFonts w:ascii="Times New Roman" w:hAnsi="Times New Roman" w:cs="Times New Roman"/>
          <w:sz w:val="28"/>
          <w:szCs w:val="28"/>
        </w:rPr>
        <w:t>Každú žiadosť prerokuje OZ v súlade s podmienkami určenými týmto VZN rozhodne či zaradí žiadateľa do zoznamu uchádzačov o štandardný NB, resp. do zoznamu uchádzačov o bezbariérové NB.</w:t>
      </w:r>
    </w:p>
    <w:p w:rsidR="00E92853" w:rsidRDefault="00E92853" w:rsidP="00E92853">
      <w:pPr>
        <w:pStyle w:val="Odsekzoznamu"/>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OZ za prítomnosti starostu určí nájomcov bytov podľa tohto VZN. 10 % nájomcov má právo určiť starosta obce v zmysle tohto VZN. Poslanci vyberajú nájomcov hlavne podľa kritérií, ktoré závisia od doby podania žiadostí, sociálnych pomerov, od </w:t>
      </w:r>
      <w:r w:rsidR="00E16FE3">
        <w:rPr>
          <w:rFonts w:ascii="Times New Roman" w:hAnsi="Times New Roman" w:cs="Times New Roman"/>
          <w:sz w:val="28"/>
          <w:szCs w:val="28"/>
        </w:rPr>
        <w:t>spo</w:t>
      </w:r>
      <w:r>
        <w:rPr>
          <w:rFonts w:ascii="Times New Roman" w:hAnsi="Times New Roman" w:cs="Times New Roman"/>
          <w:sz w:val="28"/>
          <w:szCs w:val="28"/>
        </w:rPr>
        <w:t>lupráce žiadateľa  s obcou, trvalého bydliska, možností pomoci v</w:t>
      </w:r>
      <w:r w:rsidR="00E16FE3">
        <w:rPr>
          <w:rFonts w:ascii="Times New Roman" w:hAnsi="Times New Roman" w:cs="Times New Roman"/>
          <w:sz w:val="28"/>
          <w:szCs w:val="28"/>
        </w:rPr>
        <w:t> </w:t>
      </w:r>
      <w:r>
        <w:rPr>
          <w:rFonts w:ascii="Times New Roman" w:hAnsi="Times New Roman" w:cs="Times New Roman"/>
          <w:sz w:val="28"/>
          <w:szCs w:val="28"/>
        </w:rPr>
        <w:t>budúcnosti</w:t>
      </w:r>
      <w:r w:rsidR="00E16FE3">
        <w:rPr>
          <w:rFonts w:ascii="Times New Roman" w:hAnsi="Times New Roman" w:cs="Times New Roman"/>
          <w:sz w:val="28"/>
          <w:szCs w:val="28"/>
        </w:rPr>
        <w:t xml:space="preserve"> a od miesta zamestnania</w:t>
      </w:r>
    </w:p>
    <w:p w:rsidR="00E16FE3" w:rsidRDefault="00E16FE3" w:rsidP="00E92853">
      <w:pPr>
        <w:pStyle w:val="Odsekzoznamu"/>
        <w:numPr>
          <w:ilvl w:val="0"/>
          <w:numId w:val="13"/>
        </w:numPr>
        <w:spacing w:after="0"/>
        <w:rPr>
          <w:rFonts w:ascii="Times New Roman" w:hAnsi="Times New Roman" w:cs="Times New Roman"/>
          <w:sz w:val="28"/>
          <w:szCs w:val="28"/>
        </w:rPr>
      </w:pPr>
      <w:r>
        <w:rPr>
          <w:rFonts w:ascii="Times New Roman" w:hAnsi="Times New Roman" w:cs="Times New Roman"/>
          <w:sz w:val="28"/>
          <w:szCs w:val="28"/>
        </w:rPr>
        <w:t>Obec Nedožery – Brezany zverejní zápisnicu o určení nájomcov. Vyzve uchádzačov na podpis nájomnej zmluvy.</w:t>
      </w:r>
    </w:p>
    <w:p w:rsidR="00E16FE3" w:rsidRDefault="00E16FE3" w:rsidP="00E92853">
      <w:pPr>
        <w:pStyle w:val="Odsekzoznamu"/>
        <w:numPr>
          <w:ilvl w:val="0"/>
          <w:numId w:val="13"/>
        </w:numPr>
        <w:spacing w:after="0"/>
        <w:rPr>
          <w:rFonts w:ascii="Times New Roman" w:hAnsi="Times New Roman" w:cs="Times New Roman"/>
          <w:sz w:val="28"/>
          <w:szCs w:val="28"/>
        </w:rPr>
      </w:pPr>
      <w:r>
        <w:rPr>
          <w:rFonts w:ascii="Times New Roman" w:hAnsi="Times New Roman" w:cs="Times New Roman"/>
          <w:sz w:val="28"/>
          <w:szCs w:val="28"/>
        </w:rPr>
        <w:t>Na základe zápisnice pripraví OcÚ v Nedožeroch – Brezanoch na podpis starostovi obce nájomnú zmluvu na voľný NB na dobu určitú 3 roky, resp. u občanov s ťažkým zdravotným postihnutím 5 rokov.</w:t>
      </w:r>
    </w:p>
    <w:p w:rsidR="00E16FE3" w:rsidRDefault="00E16FE3" w:rsidP="00E92853">
      <w:pPr>
        <w:pStyle w:val="Odsekzoznamu"/>
        <w:numPr>
          <w:ilvl w:val="0"/>
          <w:numId w:val="13"/>
        </w:numPr>
        <w:spacing w:after="0"/>
        <w:rPr>
          <w:rFonts w:ascii="Times New Roman" w:hAnsi="Times New Roman" w:cs="Times New Roman"/>
          <w:sz w:val="28"/>
          <w:szCs w:val="28"/>
        </w:rPr>
      </w:pPr>
      <w:r>
        <w:rPr>
          <w:rFonts w:ascii="Times New Roman" w:hAnsi="Times New Roman" w:cs="Times New Roman"/>
          <w:sz w:val="28"/>
          <w:szCs w:val="28"/>
        </w:rPr>
        <w:t>Ak je voľný bezbariérový NB a na OcÚ nie je evidovaná v zozname uchádzačov o bezbariérový NB žiadosť občana s ťažkým zdravotným postihnutím, bude zo žiadateľov zapísaných v zozname uchádzačov o NB s ich súhlasom , určený žiadateľ, s ktorým bude uzatvorená nájomná zmluva na bezbariérový NB na dobu určitú 3 roky. Po zaradení žiadosti občana s ťažkým zdravotným postihnutím do zoznamu uchádzačov bude táto riešená prednostne a súčasný nájomca stráca nárok na predĺženie nájomnej zmluvy.</w:t>
      </w:r>
    </w:p>
    <w:p w:rsidR="00E16FE3" w:rsidRDefault="00E16FE3" w:rsidP="00E16FE3">
      <w:pPr>
        <w:spacing w:after="0"/>
        <w:rPr>
          <w:rFonts w:ascii="Times New Roman" w:hAnsi="Times New Roman" w:cs="Times New Roman"/>
          <w:sz w:val="28"/>
          <w:szCs w:val="28"/>
        </w:rPr>
      </w:pPr>
    </w:p>
    <w:p w:rsidR="00E16FE3" w:rsidRDefault="00E16FE3" w:rsidP="00E16FE3">
      <w:pPr>
        <w:spacing w:after="0"/>
        <w:jc w:val="center"/>
        <w:rPr>
          <w:rFonts w:ascii="Times New Roman" w:hAnsi="Times New Roman" w:cs="Times New Roman"/>
          <w:b/>
          <w:sz w:val="32"/>
          <w:szCs w:val="32"/>
        </w:rPr>
      </w:pPr>
      <w:r>
        <w:rPr>
          <w:rFonts w:ascii="Times New Roman" w:hAnsi="Times New Roman" w:cs="Times New Roman"/>
          <w:b/>
          <w:sz w:val="32"/>
          <w:szCs w:val="32"/>
        </w:rPr>
        <w:t>ČI. 7</w:t>
      </w:r>
    </w:p>
    <w:p w:rsidR="00E16FE3" w:rsidRDefault="00E16FE3" w:rsidP="00E16FE3">
      <w:pPr>
        <w:spacing w:after="0"/>
        <w:jc w:val="center"/>
        <w:rPr>
          <w:rFonts w:ascii="Times New Roman" w:hAnsi="Times New Roman" w:cs="Times New Roman"/>
          <w:sz w:val="28"/>
          <w:szCs w:val="28"/>
        </w:rPr>
      </w:pPr>
      <w:r>
        <w:rPr>
          <w:rFonts w:ascii="Times New Roman" w:hAnsi="Times New Roman" w:cs="Times New Roman"/>
          <w:b/>
          <w:sz w:val="32"/>
          <w:szCs w:val="32"/>
        </w:rPr>
        <w:t>Predĺženie platnosti nájomnej zmluvy</w:t>
      </w:r>
    </w:p>
    <w:p w:rsidR="00E16FE3" w:rsidRDefault="00E16FE3" w:rsidP="00E16FE3">
      <w:pPr>
        <w:spacing w:after="0"/>
        <w:jc w:val="center"/>
        <w:rPr>
          <w:rFonts w:ascii="Times New Roman" w:hAnsi="Times New Roman" w:cs="Times New Roman"/>
          <w:b/>
          <w:sz w:val="28"/>
          <w:szCs w:val="28"/>
        </w:rPr>
      </w:pPr>
      <w:r w:rsidRPr="00E16FE3">
        <w:rPr>
          <w:rFonts w:ascii="Times New Roman" w:hAnsi="Times New Roman" w:cs="Times New Roman"/>
          <w:b/>
          <w:sz w:val="28"/>
          <w:szCs w:val="28"/>
        </w:rPr>
        <w:lastRenderedPageBreak/>
        <w:t>-5-</w:t>
      </w:r>
    </w:p>
    <w:p w:rsidR="00E16FE3" w:rsidRDefault="00E16FE3" w:rsidP="00E16FE3">
      <w:pPr>
        <w:pStyle w:val="Odsekzoznamu"/>
        <w:numPr>
          <w:ilvl w:val="0"/>
          <w:numId w:val="15"/>
        </w:numPr>
        <w:spacing w:after="0"/>
        <w:rPr>
          <w:rFonts w:ascii="Times New Roman" w:hAnsi="Times New Roman" w:cs="Times New Roman"/>
          <w:sz w:val="28"/>
          <w:szCs w:val="28"/>
        </w:rPr>
      </w:pPr>
      <w:r>
        <w:rPr>
          <w:rFonts w:ascii="Times New Roman" w:hAnsi="Times New Roman" w:cs="Times New Roman"/>
          <w:sz w:val="28"/>
          <w:szCs w:val="28"/>
        </w:rPr>
        <w:t>Nájomca NB, ak má záujem o predĺženie platnosti nájomnej zmluvy v zmysle čl. 4 ods. 1 tohto VZN, resp. čl3 ods. 3 tohto VZN, je povinný 2 mesiace pred ukončením jej platnosti doručiť na OcÚ Nedožery – Brezany žiadosť o predĺženie nájomnej zmluvy</w:t>
      </w:r>
      <w:r w:rsidR="0069038A">
        <w:rPr>
          <w:rFonts w:ascii="Times New Roman" w:hAnsi="Times New Roman" w:cs="Times New Roman"/>
          <w:sz w:val="28"/>
          <w:szCs w:val="28"/>
        </w:rPr>
        <w:t>.</w:t>
      </w:r>
    </w:p>
    <w:p w:rsidR="0069038A" w:rsidRDefault="0069038A" w:rsidP="00E16FE3">
      <w:pPr>
        <w:pStyle w:val="Odsekzoznamu"/>
        <w:numPr>
          <w:ilvl w:val="0"/>
          <w:numId w:val="15"/>
        </w:numPr>
        <w:spacing w:after="0"/>
        <w:rPr>
          <w:rFonts w:ascii="Times New Roman" w:hAnsi="Times New Roman" w:cs="Times New Roman"/>
          <w:sz w:val="28"/>
          <w:szCs w:val="28"/>
        </w:rPr>
      </w:pPr>
      <w:r>
        <w:rPr>
          <w:rFonts w:ascii="Times New Roman" w:hAnsi="Times New Roman" w:cs="Times New Roman"/>
          <w:sz w:val="28"/>
          <w:szCs w:val="28"/>
        </w:rPr>
        <w:t>Každú žiadosť o predĺženie nájomnej zmluvy prerokuje OZ a žiadosti, ktoré spĺňajú podmienky určené týmto VZN odporučí starostovi obce na schválenie. Obec spracuje dodatok k nájomnej zmluve.</w:t>
      </w:r>
    </w:p>
    <w:p w:rsidR="0069038A" w:rsidRDefault="0069038A" w:rsidP="00E16FE3">
      <w:pPr>
        <w:pStyle w:val="Odsekzoznamu"/>
        <w:numPr>
          <w:ilvl w:val="0"/>
          <w:numId w:val="15"/>
        </w:numPr>
        <w:spacing w:after="0"/>
        <w:rPr>
          <w:rFonts w:ascii="Times New Roman" w:hAnsi="Times New Roman" w:cs="Times New Roman"/>
          <w:sz w:val="28"/>
          <w:szCs w:val="28"/>
        </w:rPr>
      </w:pPr>
      <w:r>
        <w:rPr>
          <w:rFonts w:ascii="Times New Roman" w:hAnsi="Times New Roman" w:cs="Times New Roman"/>
          <w:sz w:val="28"/>
          <w:szCs w:val="28"/>
        </w:rPr>
        <w:t>Ak mesačný príjem osôb, ktorých príjmy sa posudzujú spoločne presiahne počas trvania nájomnej zmluvy čiastku vyrátanú podľa čl. 2 ods. 1 tohto VZN, môže im byť platnosť nájomnej zmluvy predĺžená o 1 rok avšak iba v prípade že v zozname uchádzačov o NB nie je evidovaná žiadna žiadosť.</w:t>
      </w:r>
    </w:p>
    <w:p w:rsidR="0069038A" w:rsidRDefault="0069038A" w:rsidP="0069038A">
      <w:pPr>
        <w:spacing w:after="0"/>
        <w:rPr>
          <w:rFonts w:ascii="Times New Roman" w:hAnsi="Times New Roman" w:cs="Times New Roman"/>
          <w:sz w:val="28"/>
          <w:szCs w:val="28"/>
        </w:rPr>
      </w:pPr>
    </w:p>
    <w:p w:rsidR="0069038A" w:rsidRDefault="0069038A" w:rsidP="0069038A">
      <w:pPr>
        <w:spacing w:after="0"/>
        <w:jc w:val="center"/>
        <w:rPr>
          <w:rFonts w:ascii="Times New Roman" w:hAnsi="Times New Roman" w:cs="Times New Roman"/>
          <w:b/>
          <w:sz w:val="32"/>
          <w:szCs w:val="32"/>
        </w:rPr>
      </w:pPr>
      <w:r>
        <w:rPr>
          <w:rFonts w:ascii="Times New Roman" w:hAnsi="Times New Roman" w:cs="Times New Roman"/>
          <w:b/>
          <w:sz w:val="32"/>
          <w:szCs w:val="32"/>
        </w:rPr>
        <w:t>ČI. 8</w:t>
      </w:r>
    </w:p>
    <w:p w:rsidR="0069038A" w:rsidRDefault="0069038A" w:rsidP="0069038A">
      <w:pPr>
        <w:spacing w:after="0"/>
        <w:jc w:val="center"/>
        <w:rPr>
          <w:rFonts w:ascii="Times New Roman" w:hAnsi="Times New Roman" w:cs="Times New Roman"/>
          <w:sz w:val="28"/>
          <w:szCs w:val="28"/>
        </w:rPr>
      </w:pPr>
      <w:r>
        <w:rPr>
          <w:rFonts w:ascii="Times New Roman" w:hAnsi="Times New Roman" w:cs="Times New Roman"/>
          <w:b/>
          <w:sz w:val="32"/>
          <w:szCs w:val="32"/>
        </w:rPr>
        <w:t>Zánik nájmu bytu</w:t>
      </w:r>
    </w:p>
    <w:p w:rsidR="0069038A" w:rsidRDefault="0069038A" w:rsidP="0069038A">
      <w:pPr>
        <w:spacing w:after="0"/>
        <w:rPr>
          <w:rFonts w:ascii="Times New Roman" w:hAnsi="Times New Roman" w:cs="Times New Roman"/>
          <w:sz w:val="28"/>
          <w:szCs w:val="28"/>
        </w:rPr>
      </w:pPr>
    </w:p>
    <w:p w:rsidR="0069038A" w:rsidRDefault="0069038A" w:rsidP="0069038A">
      <w:pPr>
        <w:pStyle w:val="Odsekzoznamu"/>
        <w:numPr>
          <w:ilvl w:val="0"/>
          <w:numId w:val="16"/>
        </w:numPr>
        <w:spacing w:after="0"/>
        <w:rPr>
          <w:rFonts w:ascii="Times New Roman" w:hAnsi="Times New Roman" w:cs="Times New Roman"/>
          <w:sz w:val="28"/>
          <w:szCs w:val="28"/>
        </w:rPr>
      </w:pPr>
      <w:r>
        <w:rPr>
          <w:rFonts w:ascii="Times New Roman" w:hAnsi="Times New Roman" w:cs="Times New Roman"/>
          <w:sz w:val="28"/>
          <w:szCs w:val="28"/>
        </w:rPr>
        <w:t>Uplynutím doby nájmu, ak nebola táto doba v zmysle čl. 4 ods. 1 tohto VZN, resp. čl. 3 ods. 3 tohto VZN predĺžená</w:t>
      </w:r>
    </w:p>
    <w:p w:rsidR="0069038A" w:rsidRDefault="0069038A" w:rsidP="0069038A">
      <w:pPr>
        <w:pStyle w:val="Odsekzoznamu"/>
        <w:numPr>
          <w:ilvl w:val="0"/>
          <w:numId w:val="16"/>
        </w:numPr>
        <w:spacing w:after="0"/>
        <w:rPr>
          <w:rFonts w:ascii="Times New Roman" w:hAnsi="Times New Roman" w:cs="Times New Roman"/>
          <w:sz w:val="28"/>
          <w:szCs w:val="28"/>
        </w:rPr>
      </w:pPr>
      <w:r>
        <w:rPr>
          <w:rFonts w:ascii="Times New Roman" w:hAnsi="Times New Roman" w:cs="Times New Roman"/>
          <w:sz w:val="28"/>
          <w:szCs w:val="28"/>
        </w:rPr>
        <w:t>Písomnou dohodou medzi správcom a nájomcom.</w:t>
      </w:r>
    </w:p>
    <w:p w:rsidR="0069038A" w:rsidRDefault="0069038A" w:rsidP="0069038A">
      <w:pPr>
        <w:pStyle w:val="Odsekzoznamu"/>
        <w:numPr>
          <w:ilvl w:val="0"/>
          <w:numId w:val="16"/>
        </w:numPr>
        <w:spacing w:after="0"/>
        <w:rPr>
          <w:rFonts w:ascii="Times New Roman" w:hAnsi="Times New Roman" w:cs="Times New Roman"/>
          <w:sz w:val="28"/>
          <w:szCs w:val="28"/>
        </w:rPr>
      </w:pPr>
      <w:r>
        <w:rPr>
          <w:rFonts w:ascii="Times New Roman" w:hAnsi="Times New Roman" w:cs="Times New Roman"/>
          <w:sz w:val="28"/>
          <w:szCs w:val="28"/>
        </w:rPr>
        <w:t>Písomnou výpoveďou nájomcu. Pričom sa nájom bytu skončí posledným dňom mesiaca nasledujúceho po mesiaci, v ktorom bola výpoveď doručená správcovi</w:t>
      </w:r>
      <w:r w:rsidR="00E146DB">
        <w:rPr>
          <w:rFonts w:ascii="Times New Roman" w:hAnsi="Times New Roman" w:cs="Times New Roman"/>
          <w:sz w:val="28"/>
          <w:szCs w:val="28"/>
        </w:rPr>
        <w:t>.</w:t>
      </w:r>
    </w:p>
    <w:p w:rsidR="0069038A" w:rsidRDefault="0069038A" w:rsidP="0069038A">
      <w:pPr>
        <w:pStyle w:val="Odsekzoznamu"/>
        <w:numPr>
          <w:ilvl w:val="0"/>
          <w:numId w:val="16"/>
        </w:numPr>
        <w:spacing w:after="0"/>
        <w:rPr>
          <w:rFonts w:ascii="Times New Roman" w:hAnsi="Times New Roman" w:cs="Times New Roman"/>
          <w:sz w:val="28"/>
          <w:szCs w:val="28"/>
        </w:rPr>
      </w:pPr>
      <w:r>
        <w:rPr>
          <w:rFonts w:ascii="Times New Roman" w:hAnsi="Times New Roman" w:cs="Times New Roman"/>
          <w:sz w:val="28"/>
          <w:szCs w:val="28"/>
        </w:rPr>
        <w:t>Po prerokovaní v OZ obce Nedožery – Brezany a so súhlasom starostu obce písomnou výpoveďou nájmu správcom, ak nájomca :</w:t>
      </w:r>
    </w:p>
    <w:p w:rsidR="0069038A" w:rsidRPr="00E146DB" w:rsidRDefault="0069038A" w:rsidP="00E146DB">
      <w:pPr>
        <w:pStyle w:val="Odsekzoznamu"/>
        <w:numPr>
          <w:ilvl w:val="1"/>
          <w:numId w:val="16"/>
        </w:numPr>
        <w:spacing w:after="0"/>
        <w:rPr>
          <w:rFonts w:ascii="Times New Roman" w:hAnsi="Times New Roman" w:cs="Times New Roman"/>
          <w:sz w:val="28"/>
          <w:szCs w:val="28"/>
        </w:rPr>
      </w:pPr>
      <w:r w:rsidRPr="00E146DB">
        <w:rPr>
          <w:rFonts w:ascii="Times New Roman" w:hAnsi="Times New Roman" w:cs="Times New Roman"/>
          <w:sz w:val="28"/>
          <w:szCs w:val="28"/>
        </w:rPr>
        <w:t>nespĺňa podmienky uvedené v čl. 2 ods. 1,7 tohto VZN,</w:t>
      </w:r>
    </w:p>
    <w:p w:rsidR="0069038A" w:rsidRDefault="0069038A" w:rsidP="0069038A">
      <w:pPr>
        <w:pStyle w:val="Odsekzoznamu"/>
        <w:numPr>
          <w:ilvl w:val="1"/>
          <w:numId w:val="16"/>
        </w:numPr>
        <w:spacing w:after="0"/>
        <w:rPr>
          <w:rFonts w:ascii="Times New Roman" w:hAnsi="Times New Roman" w:cs="Times New Roman"/>
          <w:sz w:val="28"/>
          <w:szCs w:val="28"/>
        </w:rPr>
      </w:pPr>
      <w:r>
        <w:rPr>
          <w:rFonts w:ascii="Times New Roman" w:hAnsi="Times New Roman" w:cs="Times New Roman"/>
          <w:sz w:val="28"/>
          <w:szCs w:val="28"/>
        </w:rPr>
        <w:t>hrubo porušuje svoje povinnosti vyplývajúce z nájmu bytu, najmä tým, že nezaplatil včas nájomné alebo úhradu za plnenie poskytované s užívaním bytu za čas dlhší ako 2 mesiace</w:t>
      </w:r>
      <w:r w:rsidR="005B3B2D">
        <w:rPr>
          <w:rFonts w:ascii="Times New Roman" w:hAnsi="Times New Roman" w:cs="Times New Roman"/>
          <w:sz w:val="28"/>
          <w:szCs w:val="28"/>
        </w:rPr>
        <w:t>,</w:t>
      </w:r>
    </w:p>
    <w:p w:rsidR="005B3B2D" w:rsidRDefault="005B3B2D" w:rsidP="0069038A">
      <w:pPr>
        <w:pStyle w:val="Odsekzoznamu"/>
        <w:numPr>
          <w:ilvl w:val="1"/>
          <w:numId w:val="16"/>
        </w:numPr>
        <w:spacing w:after="0"/>
        <w:rPr>
          <w:rFonts w:ascii="Times New Roman" w:hAnsi="Times New Roman" w:cs="Times New Roman"/>
          <w:sz w:val="28"/>
          <w:szCs w:val="28"/>
        </w:rPr>
      </w:pPr>
      <w:r>
        <w:rPr>
          <w:rFonts w:ascii="Times New Roman" w:hAnsi="Times New Roman" w:cs="Times New Roman"/>
          <w:sz w:val="28"/>
          <w:szCs w:val="28"/>
        </w:rPr>
        <w:t>alebo ten, kto s ním býva, napriek písomnej výstrahe hrubo poškodzuje prenajatý byt a jeho príslušenstvom spoločné priestory a spoločné zariadenia v dome,</w:t>
      </w:r>
    </w:p>
    <w:p w:rsidR="005B3B2D" w:rsidRDefault="005B3B2D" w:rsidP="0069038A">
      <w:pPr>
        <w:pStyle w:val="Odsekzoznamu"/>
        <w:numPr>
          <w:ilvl w:val="1"/>
          <w:numId w:val="16"/>
        </w:numPr>
        <w:spacing w:after="0"/>
        <w:rPr>
          <w:rFonts w:ascii="Times New Roman" w:hAnsi="Times New Roman" w:cs="Times New Roman"/>
          <w:sz w:val="28"/>
          <w:szCs w:val="28"/>
        </w:rPr>
      </w:pPr>
      <w:r>
        <w:rPr>
          <w:rFonts w:ascii="Times New Roman" w:hAnsi="Times New Roman" w:cs="Times New Roman"/>
          <w:sz w:val="28"/>
          <w:szCs w:val="28"/>
        </w:rPr>
        <w:t>využíva prenajatý byt bez súhlasu vlastníka na iné účely ako na bývanie alebo ak nájomca alebo ten, kto sním býva, sústavne porušuje pokojné bývanie ostatných nájomcov, ohrozuje bezpečnosť alebo porušuje dobré mravy v dome,</w:t>
      </w:r>
    </w:p>
    <w:p w:rsidR="005B3B2D" w:rsidRDefault="005B3B2D" w:rsidP="0069038A">
      <w:pPr>
        <w:pStyle w:val="Odsekzoznamu"/>
        <w:numPr>
          <w:ilvl w:val="1"/>
          <w:numId w:val="16"/>
        </w:numPr>
        <w:spacing w:after="0"/>
        <w:rPr>
          <w:rFonts w:ascii="Times New Roman" w:hAnsi="Times New Roman" w:cs="Times New Roman"/>
          <w:sz w:val="28"/>
          <w:szCs w:val="28"/>
        </w:rPr>
      </w:pPr>
      <w:r>
        <w:rPr>
          <w:rFonts w:ascii="Times New Roman" w:hAnsi="Times New Roman" w:cs="Times New Roman"/>
          <w:sz w:val="28"/>
          <w:szCs w:val="28"/>
        </w:rPr>
        <w:t>neužíva byt bez vážnych dôvodov</w:t>
      </w:r>
    </w:p>
    <w:p w:rsidR="005B3B2D" w:rsidRPr="005B3B2D" w:rsidRDefault="005B3B2D" w:rsidP="005B3B2D">
      <w:pPr>
        <w:spacing w:after="0"/>
        <w:jc w:val="center"/>
        <w:rPr>
          <w:rFonts w:ascii="Times New Roman" w:hAnsi="Times New Roman" w:cs="Times New Roman"/>
          <w:b/>
          <w:sz w:val="28"/>
          <w:szCs w:val="28"/>
        </w:rPr>
      </w:pPr>
      <w:r w:rsidRPr="005B3B2D">
        <w:rPr>
          <w:rFonts w:ascii="Times New Roman" w:hAnsi="Times New Roman" w:cs="Times New Roman"/>
          <w:b/>
          <w:sz w:val="28"/>
          <w:szCs w:val="28"/>
        </w:rPr>
        <w:lastRenderedPageBreak/>
        <w:t>-6-</w:t>
      </w:r>
    </w:p>
    <w:p w:rsidR="005B3B2D" w:rsidRDefault="005B3B2D" w:rsidP="0069038A">
      <w:pPr>
        <w:pStyle w:val="Odsekzoznamu"/>
        <w:numPr>
          <w:ilvl w:val="1"/>
          <w:numId w:val="16"/>
        </w:numPr>
        <w:spacing w:after="0"/>
        <w:rPr>
          <w:rFonts w:ascii="Times New Roman" w:hAnsi="Times New Roman" w:cs="Times New Roman"/>
          <w:sz w:val="28"/>
          <w:szCs w:val="28"/>
        </w:rPr>
      </w:pPr>
      <w:r>
        <w:rPr>
          <w:rFonts w:ascii="Times New Roman" w:hAnsi="Times New Roman" w:cs="Times New Roman"/>
          <w:sz w:val="28"/>
          <w:szCs w:val="28"/>
        </w:rPr>
        <w:t>vez súhlasu vlastníka, v predmetnom byte ubytuje osoby, ktoré nie sú uvedené na evidenčnom liste k tomuto bytu (do tohto sa nezarátavajú návštevy kratšie ako 15 dní).</w:t>
      </w:r>
    </w:p>
    <w:p w:rsidR="005B3B2D" w:rsidRDefault="005B3B2D" w:rsidP="005B3B2D">
      <w:pPr>
        <w:spacing w:after="0"/>
        <w:rPr>
          <w:rFonts w:ascii="Times New Roman" w:hAnsi="Times New Roman" w:cs="Times New Roman"/>
          <w:sz w:val="28"/>
          <w:szCs w:val="28"/>
        </w:rPr>
      </w:pPr>
      <w:r>
        <w:rPr>
          <w:rFonts w:ascii="Times New Roman" w:hAnsi="Times New Roman" w:cs="Times New Roman"/>
          <w:sz w:val="28"/>
          <w:szCs w:val="28"/>
        </w:rPr>
        <w:t>Nájom bytu sa skončí posledným dňom mesiaca nasledujúceho po mesiaci, v ktorom bola výpoveď doručená nájomcovi.</w:t>
      </w:r>
    </w:p>
    <w:p w:rsidR="005B3B2D" w:rsidRDefault="005B3B2D" w:rsidP="005B3B2D">
      <w:pPr>
        <w:spacing w:after="0"/>
        <w:rPr>
          <w:rFonts w:ascii="Times New Roman" w:hAnsi="Times New Roman" w:cs="Times New Roman"/>
          <w:sz w:val="28"/>
          <w:szCs w:val="28"/>
        </w:rPr>
      </w:pPr>
    </w:p>
    <w:p w:rsidR="005B3B2D" w:rsidRDefault="005B3B2D" w:rsidP="005B3B2D">
      <w:pPr>
        <w:spacing w:after="0"/>
        <w:jc w:val="center"/>
        <w:rPr>
          <w:rFonts w:ascii="Times New Roman" w:hAnsi="Times New Roman" w:cs="Times New Roman"/>
          <w:b/>
          <w:sz w:val="32"/>
          <w:szCs w:val="32"/>
        </w:rPr>
      </w:pPr>
      <w:r>
        <w:rPr>
          <w:rFonts w:ascii="Times New Roman" w:hAnsi="Times New Roman" w:cs="Times New Roman"/>
          <w:b/>
          <w:sz w:val="32"/>
          <w:szCs w:val="32"/>
        </w:rPr>
        <w:t>ŠTVRTÁ ČASŤ</w:t>
      </w:r>
    </w:p>
    <w:p w:rsidR="005B3B2D" w:rsidRDefault="005B3B2D" w:rsidP="005B3B2D">
      <w:pPr>
        <w:spacing w:after="0"/>
        <w:jc w:val="center"/>
        <w:rPr>
          <w:rFonts w:ascii="Times New Roman" w:hAnsi="Times New Roman" w:cs="Times New Roman"/>
          <w:b/>
          <w:sz w:val="32"/>
          <w:szCs w:val="32"/>
        </w:rPr>
      </w:pPr>
      <w:r>
        <w:rPr>
          <w:rFonts w:ascii="Times New Roman" w:hAnsi="Times New Roman" w:cs="Times New Roman"/>
          <w:b/>
          <w:sz w:val="32"/>
          <w:szCs w:val="32"/>
        </w:rPr>
        <w:t>Záverečné ustanovenia</w:t>
      </w:r>
    </w:p>
    <w:p w:rsidR="005B3B2D" w:rsidRDefault="005B3B2D" w:rsidP="005B3B2D">
      <w:pPr>
        <w:spacing w:after="0"/>
        <w:jc w:val="center"/>
        <w:rPr>
          <w:rFonts w:ascii="Times New Roman" w:hAnsi="Times New Roman" w:cs="Times New Roman"/>
          <w:b/>
          <w:sz w:val="32"/>
          <w:szCs w:val="32"/>
        </w:rPr>
      </w:pPr>
    </w:p>
    <w:p w:rsidR="005B3B2D" w:rsidRDefault="005B3B2D" w:rsidP="005B3B2D">
      <w:pPr>
        <w:spacing w:after="0"/>
        <w:jc w:val="center"/>
        <w:rPr>
          <w:rFonts w:ascii="Times New Roman" w:hAnsi="Times New Roman" w:cs="Times New Roman"/>
          <w:sz w:val="28"/>
          <w:szCs w:val="28"/>
        </w:rPr>
      </w:pPr>
      <w:r>
        <w:rPr>
          <w:rFonts w:ascii="Times New Roman" w:hAnsi="Times New Roman" w:cs="Times New Roman"/>
          <w:b/>
          <w:sz w:val="32"/>
          <w:szCs w:val="32"/>
        </w:rPr>
        <w:t>ČI. 9</w:t>
      </w:r>
    </w:p>
    <w:p w:rsidR="005B3B2D" w:rsidRDefault="005B3B2D" w:rsidP="005B3B2D">
      <w:pPr>
        <w:spacing w:after="0"/>
        <w:jc w:val="center"/>
        <w:rPr>
          <w:rFonts w:ascii="Times New Roman" w:hAnsi="Times New Roman" w:cs="Times New Roman"/>
          <w:sz w:val="28"/>
          <w:szCs w:val="28"/>
        </w:rPr>
      </w:pPr>
    </w:p>
    <w:p w:rsidR="005B3B2D" w:rsidRDefault="005B3B2D" w:rsidP="005B3B2D">
      <w:pPr>
        <w:pStyle w:val="Odsekzoznamu"/>
        <w:numPr>
          <w:ilvl w:val="0"/>
          <w:numId w:val="17"/>
        </w:numPr>
        <w:spacing w:after="0"/>
        <w:rPr>
          <w:rFonts w:ascii="Times New Roman" w:hAnsi="Times New Roman" w:cs="Times New Roman"/>
          <w:sz w:val="28"/>
          <w:szCs w:val="28"/>
        </w:rPr>
      </w:pPr>
      <w:r>
        <w:rPr>
          <w:rFonts w:ascii="Times New Roman" w:hAnsi="Times New Roman" w:cs="Times New Roman"/>
          <w:sz w:val="28"/>
          <w:szCs w:val="28"/>
        </w:rPr>
        <w:t>Podmienky určené týmto VZN sú súčasťou nájomnej zmluvy.</w:t>
      </w:r>
    </w:p>
    <w:p w:rsidR="005B3B2D" w:rsidRDefault="005B3B2D" w:rsidP="005B3B2D">
      <w:pPr>
        <w:pStyle w:val="Odsekzoznamu"/>
        <w:numPr>
          <w:ilvl w:val="0"/>
          <w:numId w:val="17"/>
        </w:numPr>
        <w:spacing w:after="0"/>
        <w:rPr>
          <w:rFonts w:ascii="Times New Roman" w:hAnsi="Times New Roman" w:cs="Times New Roman"/>
          <w:sz w:val="28"/>
          <w:szCs w:val="28"/>
        </w:rPr>
      </w:pPr>
      <w:r>
        <w:rPr>
          <w:rFonts w:ascii="Times New Roman" w:hAnsi="Times New Roman" w:cs="Times New Roman"/>
          <w:sz w:val="28"/>
          <w:szCs w:val="28"/>
        </w:rPr>
        <w:t>Výnimkou z tohto VZN môže schváliť iba OZ 3/5 väčšinou prítomných poslancov s podmienkou, že táto nie je v rozpore s platnou Smernicou Ministerstva výstavby a regionálneho rozvoja SR č. 8/1999, ktorou sa určujú pravidla pre poskytovanie príspevkov na výstavbu nájomných bytov v znení noviel</w:t>
      </w:r>
      <w:r w:rsidR="005E4E45">
        <w:rPr>
          <w:rFonts w:ascii="Times New Roman" w:hAnsi="Times New Roman" w:cs="Times New Roman"/>
          <w:sz w:val="28"/>
          <w:szCs w:val="28"/>
        </w:rPr>
        <w:t>.</w:t>
      </w:r>
      <w:r>
        <w:rPr>
          <w:rFonts w:ascii="Times New Roman" w:hAnsi="Times New Roman" w:cs="Times New Roman"/>
          <w:sz w:val="28"/>
          <w:szCs w:val="28"/>
        </w:rPr>
        <w:t xml:space="preserve"> </w:t>
      </w:r>
    </w:p>
    <w:p w:rsidR="005E4E45" w:rsidRDefault="005E4E45" w:rsidP="005B3B2D">
      <w:pPr>
        <w:pStyle w:val="Odsekzoznamu"/>
        <w:numPr>
          <w:ilvl w:val="0"/>
          <w:numId w:val="17"/>
        </w:numPr>
        <w:spacing w:after="0"/>
        <w:rPr>
          <w:rFonts w:ascii="Times New Roman" w:hAnsi="Times New Roman" w:cs="Times New Roman"/>
          <w:sz w:val="28"/>
          <w:szCs w:val="28"/>
        </w:rPr>
      </w:pPr>
      <w:r>
        <w:rPr>
          <w:rFonts w:ascii="Times New Roman" w:hAnsi="Times New Roman" w:cs="Times New Roman"/>
          <w:sz w:val="28"/>
          <w:szCs w:val="28"/>
        </w:rPr>
        <w:t>V zmysle Smernice Ministerstva výstavby a regionálneho rozvoja SR č. 8/1999, ktorou sa určujú prav</w:t>
      </w:r>
      <w:r w:rsidR="00E146DB">
        <w:rPr>
          <w:rFonts w:ascii="Times New Roman" w:hAnsi="Times New Roman" w:cs="Times New Roman"/>
          <w:sz w:val="28"/>
          <w:szCs w:val="28"/>
        </w:rPr>
        <w:t>idlá pre poskytovanie dotácií n</w:t>
      </w:r>
      <w:r>
        <w:rPr>
          <w:rFonts w:ascii="Times New Roman" w:hAnsi="Times New Roman" w:cs="Times New Roman"/>
          <w:sz w:val="28"/>
          <w:szCs w:val="28"/>
        </w:rPr>
        <w:t>a výstavbu nájomných bytov v znení Smernice Ministerstva výstavby a regionálneho rozvoja č. 1/2001 a Smernice Ministerstva výstavby a regionálneho rozvoja SR č . 4/2001</w:t>
      </w:r>
      <w:r w:rsidR="00E146DB">
        <w:rPr>
          <w:rFonts w:ascii="Times New Roman" w:hAnsi="Times New Roman" w:cs="Times New Roman"/>
          <w:sz w:val="28"/>
          <w:szCs w:val="28"/>
        </w:rPr>
        <w:t xml:space="preserve"> čl. 4 ods</w:t>
      </w:r>
      <w:r>
        <w:rPr>
          <w:rFonts w:ascii="Times New Roman" w:hAnsi="Times New Roman" w:cs="Times New Roman"/>
          <w:sz w:val="28"/>
          <w:szCs w:val="28"/>
        </w:rPr>
        <w:t>. 2 môže obecné zastupiteľstvo rozhodnúť, že 10 % bytov pridelí do užívania fyzickým osobám, ktoré nespĺňajú podmienky stanovené toto smernicou, ak takéto osoby zabezpečujú spoločenské kultúrne, zdravotnícke a ekonomicko –sociálne potreby obce.</w:t>
      </w:r>
    </w:p>
    <w:p w:rsidR="005E4E45" w:rsidRDefault="005E4E45" w:rsidP="005E4E45">
      <w:pPr>
        <w:spacing w:after="0"/>
        <w:rPr>
          <w:rFonts w:ascii="Times New Roman" w:hAnsi="Times New Roman" w:cs="Times New Roman"/>
          <w:sz w:val="28"/>
          <w:szCs w:val="28"/>
        </w:rPr>
      </w:pPr>
    </w:p>
    <w:p w:rsidR="005E4E45" w:rsidRDefault="005E4E45" w:rsidP="005E4E45">
      <w:pPr>
        <w:spacing w:after="0"/>
        <w:rPr>
          <w:rFonts w:ascii="Times New Roman" w:hAnsi="Times New Roman" w:cs="Times New Roman"/>
          <w:sz w:val="28"/>
          <w:szCs w:val="28"/>
        </w:rPr>
      </w:pPr>
    </w:p>
    <w:p w:rsidR="005E4E45" w:rsidRDefault="005E4E45" w:rsidP="005E4E45">
      <w:pPr>
        <w:spacing w:after="0"/>
        <w:rPr>
          <w:rFonts w:ascii="Times New Roman" w:hAnsi="Times New Roman" w:cs="Times New Roman"/>
          <w:sz w:val="28"/>
          <w:szCs w:val="28"/>
        </w:rPr>
      </w:pPr>
      <w:r>
        <w:rPr>
          <w:rFonts w:ascii="Times New Roman" w:hAnsi="Times New Roman" w:cs="Times New Roman"/>
          <w:sz w:val="28"/>
          <w:szCs w:val="28"/>
        </w:rPr>
        <w:t xml:space="preserve">Toto VZN nadobúda účinnosť dňom 23. </w:t>
      </w:r>
      <w:r w:rsidR="00E146DB">
        <w:rPr>
          <w:rFonts w:ascii="Times New Roman" w:hAnsi="Times New Roman" w:cs="Times New Roman"/>
          <w:sz w:val="28"/>
          <w:szCs w:val="28"/>
        </w:rPr>
        <w:t>a</w:t>
      </w:r>
      <w:r>
        <w:rPr>
          <w:rFonts w:ascii="Times New Roman" w:hAnsi="Times New Roman" w:cs="Times New Roman"/>
          <w:sz w:val="28"/>
          <w:szCs w:val="28"/>
        </w:rPr>
        <w:t>ugusta 2002</w:t>
      </w:r>
    </w:p>
    <w:p w:rsidR="005E4E45" w:rsidRDefault="005E4E45" w:rsidP="005E4E45">
      <w:pPr>
        <w:spacing w:after="0"/>
        <w:rPr>
          <w:rFonts w:ascii="Times New Roman" w:hAnsi="Times New Roman" w:cs="Times New Roman"/>
          <w:sz w:val="28"/>
          <w:szCs w:val="28"/>
        </w:rPr>
      </w:pPr>
    </w:p>
    <w:p w:rsidR="005E4E45" w:rsidRDefault="005E4E45" w:rsidP="005E4E45">
      <w:pPr>
        <w:spacing w:after="0"/>
        <w:rPr>
          <w:rFonts w:ascii="Times New Roman" w:hAnsi="Times New Roman" w:cs="Times New Roman"/>
          <w:sz w:val="28"/>
          <w:szCs w:val="28"/>
        </w:rPr>
      </w:pPr>
    </w:p>
    <w:p w:rsidR="005E4E45" w:rsidRPr="005E4E45" w:rsidRDefault="005E4E45" w:rsidP="005E4E45">
      <w:pPr>
        <w:spacing w:after="0"/>
        <w:rPr>
          <w:rFonts w:ascii="Times New Roman" w:hAnsi="Times New Roman" w:cs="Times New Roman"/>
          <w:sz w:val="28"/>
          <w:szCs w:val="28"/>
        </w:rPr>
      </w:pPr>
      <w:r>
        <w:rPr>
          <w:rFonts w:ascii="Times New Roman" w:hAnsi="Times New Roman" w:cs="Times New Roman"/>
          <w:sz w:val="28"/>
          <w:szCs w:val="28"/>
        </w:rPr>
        <w:t xml:space="preserve">Schválené OZ Nedožery – Brezany dňa 7. </w:t>
      </w:r>
      <w:r w:rsidR="00E146DB">
        <w:rPr>
          <w:rFonts w:ascii="Times New Roman" w:hAnsi="Times New Roman" w:cs="Times New Roman"/>
          <w:sz w:val="28"/>
          <w:szCs w:val="28"/>
        </w:rPr>
        <w:t>a</w:t>
      </w:r>
      <w:r>
        <w:rPr>
          <w:rFonts w:ascii="Times New Roman" w:hAnsi="Times New Roman" w:cs="Times New Roman"/>
          <w:sz w:val="28"/>
          <w:szCs w:val="28"/>
        </w:rPr>
        <w:t>ugusta 2002</w:t>
      </w:r>
    </w:p>
    <w:p w:rsidR="00E92853" w:rsidRPr="00E92853" w:rsidRDefault="00E92853" w:rsidP="00E92853">
      <w:pPr>
        <w:spacing w:after="0"/>
        <w:rPr>
          <w:rFonts w:ascii="Times New Roman" w:hAnsi="Times New Roman" w:cs="Times New Roman"/>
          <w:sz w:val="28"/>
          <w:szCs w:val="28"/>
        </w:rPr>
      </w:pPr>
    </w:p>
    <w:p w:rsidR="00CD67E7" w:rsidRDefault="00D73AA6" w:rsidP="00D73AA6">
      <w:pPr>
        <w:spacing w:after="0"/>
        <w:jc w:val="right"/>
        <w:rPr>
          <w:rFonts w:ascii="Times New Roman" w:hAnsi="Times New Roman" w:cs="Times New Roman"/>
          <w:sz w:val="28"/>
          <w:szCs w:val="28"/>
        </w:rPr>
      </w:pPr>
      <w:r>
        <w:rPr>
          <w:rFonts w:ascii="Times New Roman" w:hAnsi="Times New Roman" w:cs="Times New Roman"/>
          <w:sz w:val="28"/>
          <w:szCs w:val="28"/>
        </w:rPr>
        <w:t>Jozef</w:t>
      </w:r>
      <w:r w:rsidR="00E146DB">
        <w:rPr>
          <w:rFonts w:ascii="Times New Roman" w:hAnsi="Times New Roman" w:cs="Times New Roman"/>
          <w:sz w:val="28"/>
          <w:szCs w:val="28"/>
        </w:rPr>
        <w:t xml:space="preserve"> </w:t>
      </w:r>
      <w:r>
        <w:rPr>
          <w:rFonts w:ascii="Times New Roman" w:hAnsi="Times New Roman" w:cs="Times New Roman"/>
          <w:sz w:val="28"/>
          <w:szCs w:val="28"/>
        </w:rPr>
        <w:t xml:space="preserve"> Regina</w:t>
      </w:r>
      <w:r w:rsidR="00CD67E7">
        <w:rPr>
          <w:rFonts w:ascii="Times New Roman" w:hAnsi="Times New Roman" w:cs="Times New Roman"/>
          <w:sz w:val="28"/>
          <w:szCs w:val="28"/>
        </w:rPr>
        <w:t xml:space="preserve"> </w:t>
      </w:r>
    </w:p>
    <w:p w:rsidR="00CD67E7" w:rsidRDefault="00CD67E7" w:rsidP="00CD67E7">
      <w:pPr>
        <w:spacing w:after="0"/>
        <w:jc w:val="right"/>
        <w:rPr>
          <w:rFonts w:ascii="Times New Roman" w:hAnsi="Times New Roman" w:cs="Times New Roman"/>
          <w:sz w:val="24"/>
          <w:szCs w:val="24"/>
        </w:rPr>
      </w:pPr>
      <w:r>
        <w:rPr>
          <w:rFonts w:ascii="Times New Roman" w:hAnsi="Times New Roman" w:cs="Times New Roman"/>
          <w:sz w:val="24"/>
          <w:szCs w:val="24"/>
        </w:rPr>
        <w:t>Starosta obce</w:t>
      </w:r>
    </w:p>
    <w:p w:rsidR="00D73AA6" w:rsidRDefault="00D73AA6" w:rsidP="00D73AA6">
      <w:pPr>
        <w:spacing w:after="0"/>
        <w:rPr>
          <w:rFonts w:ascii="Times New Roman" w:hAnsi="Times New Roman" w:cs="Times New Roman"/>
          <w:sz w:val="24"/>
          <w:szCs w:val="24"/>
        </w:rPr>
      </w:pPr>
      <w:r>
        <w:rPr>
          <w:rFonts w:ascii="Times New Roman" w:hAnsi="Times New Roman" w:cs="Times New Roman"/>
          <w:sz w:val="24"/>
          <w:szCs w:val="24"/>
        </w:rPr>
        <w:t>Vyvesené : 8. 8. 2002</w:t>
      </w:r>
    </w:p>
    <w:p w:rsidR="00D73AA6" w:rsidRPr="00CD67E7" w:rsidRDefault="00D73AA6" w:rsidP="00D73AA6">
      <w:pPr>
        <w:spacing w:after="0"/>
        <w:rPr>
          <w:rFonts w:ascii="Times New Roman" w:hAnsi="Times New Roman" w:cs="Times New Roman"/>
          <w:sz w:val="24"/>
          <w:szCs w:val="24"/>
        </w:rPr>
      </w:pPr>
      <w:r>
        <w:rPr>
          <w:rFonts w:ascii="Times New Roman" w:hAnsi="Times New Roman" w:cs="Times New Roman"/>
          <w:sz w:val="24"/>
          <w:szCs w:val="24"/>
        </w:rPr>
        <w:t>Zvesené : 22. 8. 2002</w:t>
      </w:r>
    </w:p>
    <w:sectPr w:rsidR="00D73AA6" w:rsidRPr="00CD67E7" w:rsidSect="00FE0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8E4"/>
    <w:multiLevelType w:val="hybridMultilevel"/>
    <w:tmpl w:val="D3506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5D4DF1"/>
    <w:multiLevelType w:val="hybridMultilevel"/>
    <w:tmpl w:val="CBA28BEE"/>
    <w:lvl w:ilvl="0" w:tplc="041B000F">
      <w:start w:val="1"/>
      <w:numFmt w:val="decimal"/>
      <w:lvlText w:val="%1."/>
      <w:lvlJc w:val="left"/>
      <w:pPr>
        <w:ind w:left="720" w:hanging="360"/>
      </w:pPr>
    </w:lvl>
    <w:lvl w:ilvl="1" w:tplc="C91016EA">
      <w:start w:val="1"/>
      <w:numFmt w:val="lowerLetter"/>
      <w:lvlText w:val="%2)"/>
      <w:lvlJc w:val="left"/>
      <w:pPr>
        <w:ind w:left="1440" w:hanging="360"/>
      </w:pPr>
      <w:rPr>
        <w:rFonts w:ascii="Times New Roman" w:eastAsiaTheme="minorHAnsi" w:hAnsi="Times New Roman"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3171284"/>
    <w:multiLevelType w:val="hybridMultilevel"/>
    <w:tmpl w:val="1B38B9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731A24"/>
    <w:multiLevelType w:val="hybridMultilevel"/>
    <w:tmpl w:val="B12428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1F5294"/>
    <w:multiLevelType w:val="hybridMultilevel"/>
    <w:tmpl w:val="9A52D3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D10577"/>
    <w:multiLevelType w:val="hybridMultilevel"/>
    <w:tmpl w:val="863AFE04"/>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
    <w:nsid w:val="428C351C"/>
    <w:multiLevelType w:val="hybridMultilevel"/>
    <w:tmpl w:val="77604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763655A"/>
    <w:multiLevelType w:val="hybridMultilevel"/>
    <w:tmpl w:val="70A042A8"/>
    <w:lvl w:ilvl="0" w:tplc="EE802DE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9B31DE"/>
    <w:multiLevelType w:val="hybridMultilevel"/>
    <w:tmpl w:val="9DA651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E72C07"/>
    <w:multiLevelType w:val="hybridMultilevel"/>
    <w:tmpl w:val="E8966A5A"/>
    <w:lvl w:ilvl="0" w:tplc="9C249AD2">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5B1F0E12"/>
    <w:multiLevelType w:val="hybridMultilevel"/>
    <w:tmpl w:val="C71E5AEC"/>
    <w:lvl w:ilvl="0" w:tplc="1A208766">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5F977FB4"/>
    <w:multiLevelType w:val="hybridMultilevel"/>
    <w:tmpl w:val="CAC09F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2B55059"/>
    <w:multiLevelType w:val="hybridMultilevel"/>
    <w:tmpl w:val="635C3B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C12ED8"/>
    <w:multiLevelType w:val="hybridMultilevel"/>
    <w:tmpl w:val="5F302C04"/>
    <w:lvl w:ilvl="0" w:tplc="041B000F">
      <w:start w:val="1"/>
      <w:numFmt w:val="decimal"/>
      <w:lvlText w:val="%1."/>
      <w:lvlJc w:val="left"/>
      <w:pPr>
        <w:ind w:left="720" w:hanging="360"/>
      </w:pPr>
    </w:lvl>
    <w:lvl w:ilvl="1" w:tplc="FF168F7C">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4164CB0"/>
    <w:multiLevelType w:val="hybridMultilevel"/>
    <w:tmpl w:val="C2801A0C"/>
    <w:lvl w:ilvl="0" w:tplc="B8508E8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E6B2AC9"/>
    <w:multiLevelType w:val="hybridMultilevel"/>
    <w:tmpl w:val="3964339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nsid w:val="7FE07E5A"/>
    <w:multiLevelType w:val="hybridMultilevel"/>
    <w:tmpl w:val="4F92FC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10"/>
  </w:num>
  <w:num w:numId="5">
    <w:abstractNumId w:val="9"/>
  </w:num>
  <w:num w:numId="6">
    <w:abstractNumId w:val="14"/>
  </w:num>
  <w:num w:numId="7">
    <w:abstractNumId w:val="5"/>
  </w:num>
  <w:num w:numId="8">
    <w:abstractNumId w:val="1"/>
  </w:num>
  <w:num w:numId="9">
    <w:abstractNumId w:val="0"/>
  </w:num>
  <w:num w:numId="10">
    <w:abstractNumId w:val="15"/>
  </w:num>
  <w:num w:numId="11">
    <w:abstractNumId w:val="3"/>
  </w:num>
  <w:num w:numId="12">
    <w:abstractNumId w:val="2"/>
  </w:num>
  <w:num w:numId="13">
    <w:abstractNumId w:val="6"/>
  </w:num>
  <w:num w:numId="14">
    <w:abstractNumId w:val="8"/>
  </w:num>
  <w:num w:numId="15">
    <w:abstractNumId w:val="11"/>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5CCB"/>
    <w:rsid w:val="00057DD0"/>
    <w:rsid w:val="00315066"/>
    <w:rsid w:val="00391753"/>
    <w:rsid w:val="005B3B2D"/>
    <w:rsid w:val="005E4E45"/>
    <w:rsid w:val="0069038A"/>
    <w:rsid w:val="00856EE5"/>
    <w:rsid w:val="008E1A8D"/>
    <w:rsid w:val="009F1A07"/>
    <w:rsid w:val="00C05CCB"/>
    <w:rsid w:val="00CD67E7"/>
    <w:rsid w:val="00D73AA6"/>
    <w:rsid w:val="00DF5C25"/>
    <w:rsid w:val="00E146DB"/>
    <w:rsid w:val="00E16FE3"/>
    <w:rsid w:val="00E92853"/>
    <w:rsid w:val="00EC68FB"/>
    <w:rsid w:val="00F02248"/>
    <w:rsid w:val="00FE063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5CC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5C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1443</Words>
  <Characters>8226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cp:lastModifiedBy>
  <cp:revision>7</cp:revision>
  <dcterms:created xsi:type="dcterms:W3CDTF">2011-05-16T06:54:00Z</dcterms:created>
  <dcterms:modified xsi:type="dcterms:W3CDTF">2011-05-24T10:46:00Z</dcterms:modified>
</cp:coreProperties>
</file>