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E0" w:rsidRDefault="002D13E0" w:rsidP="002D13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Informácia o činnosti starostu obce za mesiac január 2013 ( mimo činnosti vyplývajúcej zo zákona o obecnom zriadení, stavebného zákona a iných zákonov, v ktorých starosta obce vykonáva činnosť štatutárneho alebo rozhodovacieho orgánu)</w:t>
      </w:r>
    </w:p>
    <w:p w:rsidR="00637FC8" w:rsidRDefault="00DF2CCD"/>
    <w:p w:rsidR="002D13E0" w:rsidRDefault="002D13E0" w:rsidP="002D13E0">
      <w:r>
        <w:t>2.1. (dovolenka)</w:t>
      </w:r>
    </w:p>
    <w:p w:rsidR="002D13E0" w:rsidRDefault="002D13E0" w:rsidP="002D13E0">
      <w:r>
        <w:t xml:space="preserve">3.1. </w:t>
      </w:r>
    </w:p>
    <w:p w:rsidR="002D13E0" w:rsidRDefault="002D13E0" w:rsidP="002D13E0">
      <w:r>
        <w:t xml:space="preserve">- </w:t>
      </w:r>
      <w:r w:rsidR="00CE7559">
        <w:t>rokovanie s nájomcami o predĺžení nájomných zmlúv</w:t>
      </w:r>
    </w:p>
    <w:p w:rsidR="00CE7559" w:rsidRDefault="00CE7559" w:rsidP="002D13E0">
      <w:r>
        <w:t>- právny servis obyvateľom</w:t>
      </w:r>
    </w:p>
    <w:p w:rsidR="00CE7559" w:rsidRDefault="00CE7559" w:rsidP="002D13E0">
      <w:r>
        <w:t>- rokovanie s vedením ZŠ s MŠ o možnom štrajku zamestnancov</w:t>
      </w:r>
      <w:r w:rsidR="005832A9">
        <w:t xml:space="preserve"> v školstve</w:t>
      </w:r>
    </w:p>
    <w:p w:rsidR="00CE7559" w:rsidRDefault="00CE7559" w:rsidP="002D13E0">
      <w:r>
        <w:t>4.1.</w:t>
      </w:r>
    </w:p>
    <w:p w:rsidR="00CE7559" w:rsidRDefault="00CE7559" w:rsidP="002D13E0">
      <w:r>
        <w:t>- príprava dodatkov ku nájomným zmluvám</w:t>
      </w:r>
    </w:p>
    <w:p w:rsidR="00CE7559" w:rsidRDefault="00CE7559" w:rsidP="002D13E0">
      <w:r>
        <w:t xml:space="preserve">- rokovanie so spoločnosťami vykonávajúcimi zber odpadov v našej obci </w:t>
      </w:r>
    </w:p>
    <w:p w:rsidR="00C402E4" w:rsidRDefault="00C402E4" w:rsidP="002D13E0">
      <w:r>
        <w:t>7.1.</w:t>
      </w:r>
    </w:p>
    <w:p w:rsidR="00C402E4" w:rsidRDefault="00C402E4" w:rsidP="002D13E0">
      <w:r>
        <w:t>- vypracovanie súhrnnej správy o zákazkách s nízkou hodnotou za IV. Q 2012</w:t>
      </w:r>
    </w:p>
    <w:p w:rsidR="00CF56D7" w:rsidRDefault="00CF56D7" w:rsidP="002D13E0">
      <w:r>
        <w:t>- rokovanie s odborne spôsobilou osobou vykonávajúcou zabezpečenie budov</w:t>
      </w:r>
    </w:p>
    <w:p w:rsidR="00CF56D7" w:rsidRDefault="00CF56D7" w:rsidP="002D13E0">
      <w:r>
        <w:t>- príprava projektu zamestnanosti</w:t>
      </w:r>
    </w:p>
    <w:p w:rsidR="00CF56D7" w:rsidRDefault="00CF56D7" w:rsidP="002D13E0">
      <w:r>
        <w:t>- rokovanie s dlžníkmi na miestnych daniach a poplatkoch</w:t>
      </w:r>
    </w:p>
    <w:p w:rsidR="00CF56D7" w:rsidRDefault="00CF56D7" w:rsidP="002D13E0">
      <w:r>
        <w:t>8.1.</w:t>
      </w:r>
    </w:p>
    <w:p w:rsidR="00B520BF" w:rsidRDefault="00B520BF" w:rsidP="00B520BF">
      <w:r>
        <w:t>- právny servis obyvateľom</w:t>
      </w:r>
    </w:p>
    <w:p w:rsidR="00B520BF" w:rsidRDefault="00B520BF" w:rsidP="002D13E0">
      <w:r>
        <w:t>- rokovanie na školskom úrade Handlová</w:t>
      </w:r>
    </w:p>
    <w:p w:rsidR="00B520BF" w:rsidRDefault="00B520BF" w:rsidP="002D13E0">
      <w:r>
        <w:t xml:space="preserve">- príprava rozpočtu na rok 2013 </w:t>
      </w:r>
    </w:p>
    <w:p w:rsidR="00B520BF" w:rsidRDefault="00B520BF" w:rsidP="002D13E0">
      <w:r>
        <w:t>- rokovanie s hlavným kontrolórom o výsledku kontroly</w:t>
      </w:r>
    </w:p>
    <w:p w:rsidR="00CF56D7" w:rsidRDefault="00CF56D7" w:rsidP="002D13E0">
      <w:r>
        <w:t xml:space="preserve"> </w:t>
      </w:r>
      <w:r w:rsidR="00B6567C">
        <w:t>9.1.</w:t>
      </w:r>
    </w:p>
    <w:p w:rsidR="00B6567C" w:rsidRDefault="00B6567C" w:rsidP="002D13E0">
      <w:r>
        <w:t>- príprava harmonogramu separovaného odpadu v obci a rokovanie s príslušnými spoločnosťami</w:t>
      </w:r>
    </w:p>
    <w:p w:rsidR="00C575CA" w:rsidRDefault="00C575CA" w:rsidP="002D13E0">
      <w:r>
        <w:t xml:space="preserve">- rokovanie s vedením ZŠ s MŠ o systéme financovania originálnych a prenesených kompetencii v školstve  </w:t>
      </w:r>
    </w:p>
    <w:p w:rsidR="0077369E" w:rsidRDefault="0077369E" w:rsidP="002D13E0">
      <w:r>
        <w:t>- výkazníctvo o činnosti DHZ</w:t>
      </w:r>
    </w:p>
    <w:p w:rsidR="00216E5F" w:rsidRDefault="00216E5F" w:rsidP="002D13E0">
      <w:r>
        <w:t xml:space="preserve">10.1. </w:t>
      </w:r>
    </w:p>
    <w:p w:rsidR="00216E5F" w:rsidRDefault="00216E5F" w:rsidP="002D13E0">
      <w:r>
        <w:t>- Príprava projektu z európskeho sociálneho fondu</w:t>
      </w:r>
    </w:p>
    <w:p w:rsidR="00216E5F" w:rsidRDefault="00216E5F" w:rsidP="002D13E0">
      <w:r>
        <w:lastRenderedPageBreak/>
        <w:t>- príprava podkladov z dôvodu pripravovanej kontroly PO</w:t>
      </w:r>
    </w:p>
    <w:p w:rsidR="00216E5F" w:rsidRDefault="00216E5F" w:rsidP="00216E5F">
      <w:r>
        <w:t>- právny servis obyvateľom</w:t>
      </w:r>
    </w:p>
    <w:p w:rsidR="001450FA" w:rsidRDefault="001450FA" w:rsidP="00216E5F">
      <w:r>
        <w:t xml:space="preserve">11.1. </w:t>
      </w:r>
    </w:p>
    <w:p w:rsidR="001450FA" w:rsidRDefault="001450FA" w:rsidP="00216E5F">
      <w:r>
        <w:t xml:space="preserve">- rokovanie na RKC z dôvodu prípravy Folklórnych slávností </w:t>
      </w:r>
      <w:proofErr w:type="spellStart"/>
      <w:r>
        <w:t>Hornonitria</w:t>
      </w:r>
      <w:proofErr w:type="spellEnd"/>
    </w:p>
    <w:p w:rsidR="001450FA" w:rsidRDefault="001450FA" w:rsidP="00216E5F">
      <w:r>
        <w:t xml:space="preserve">- príprava projektu „rozšírenie kamerového systému v obci </w:t>
      </w:r>
      <w:proofErr w:type="spellStart"/>
      <w:r>
        <w:t>Nedožery-Brezany</w:t>
      </w:r>
      <w:proofErr w:type="spellEnd"/>
      <w:r>
        <w:t>“</w:t>
      </w:r>
    </w:p>
    <w:p w:rsidR="001450FA" w:rsidRDefault="001450FA" w:rsidP="00216E5F">
      <w:r>
        <w:t>- rokovanie zo zástupcom komerčnej banky o postupe splácania úverov obce</w:t>
      </w:r>
    </w:p>
    <w:p w:rsidR="001450FA" w:rsidRDefault="005C3DCF" w:rsidP="00216E5F">
      <w:r>
        <w:t>14</w:t>
      </w:r>
      <w:r w:rsidR="001450FA">
        <w:t xml:space="preserve">.1. </w:t>
      </w:r>
    </w:p>
    <w:p w:rsidR="00905A91" w:rsidRDefault="00905A91" w:rsidP="00905A91">
      <w:r>
        <w:t>- rokovanie s dlžníkmi na miestnych daniach a</w:t>
      </w:r>
      <w:r w:rsidR="004F36BC">
        <w:t> </w:t>
      </w:r>
      <w:r>
        <w:t>poplatkoch</w:t>
      </w:r>
    </w:p>
    <w:p w:rsidR="004F36BC" w:rsidRDefault="004F36BC" w:rsidP="004F36BC">
      <w:r>
        <w:t>- príprava podkladov z dôvodu pripravovanej kontroly PO</w:t>
      </w:r>
    </w:p>
    <w:p w:rsidR="00023A7E" w:rsidRDefault="00023A7E" w:rsidP="00023A7E">
      <w:r>
        <w:t xml:space="preserve">- príprava projektu „rozšírenie kamerového systému v obci </w:t>
      </w:r>
      <w:proofErr w:type="spellStart"/>
      <w:r>
        <w:t>Nedožery-Brezany</w:t>
      </w:r>
      <w:proofErr w:type="spellEnd"/>
      <w:r>
        <w:t>“</w:t>
      </w:r>
    </w:p>
    <w:p w:rsidR="008D7839" w:rsidRDefault="008D7839" w:rsidP="00023A7E">
      <w:r>
        <w:t xml:space="preserve">- príprava projektu na nákup meračov rýchlosti prostredníctvom </w:t>
      </w:r>
      <w:proofErr w:type="spellStart"/>
      <w:r>
        <w:t>Hornonitria</w:t>
      </w:r>
      <w:proofErr w:type="spellEnd"/>
      <w:r>
        <w:t xml:space="preserve"> </w:t>
      </w:r>
      <w:proofErr w:type="spellStart"/>
      <w:r>
        <w:t>o.z</w:t>
      </w:r>
      <w:proofErr w:type="spellEnd"/>
      <w:r>
        <w:t>.</w:t>
      </w:r>
    </w:p>
    <w:p w:rsidR="00874690" w:rsidRDefault="005C3DCF" w:rsidP="00023A7E">
      <w:r>
        <w:t>15</w:t>
      </w:r>
      <w:r w:rsidR="00874690">
        <w:t>.1.</w:t>
      </w:r>
    </w:p>
    <w:p w:rsidR="00874690" w:rsidRDefault="00874690" w:rsidP="00023A7E">
      <w:r>
        <w:t>- rokovanie s poisťovateľom a vedením ZŠ s MŠ o postupe riešenia poistných udalostí</w:t>
      </w:r>
      <w:r w:rsidR="004402A1">
        <w:t xml:space="preserve"> v školských areáloch</w:t>
      </w:r>
    </w:p>
    <w:p w:rsidR="00874690" w:rsidRDefault="00874690" w:rsidP="00874690">
      <w:r>
        <w:t>- právny servis obyvateľom</w:t>
      </w:r>
    </w:p>
    <w:p w:rsidR="00874690" w:rsidRDefault="00874690" w:rsidP="00874690">
      <w:r>
        <w:t>- príprava kultúrneho podujatia „Obecná zabíjačka“</w:t>
      </w:r>
    </w:p>
    <w:p w:rsidR="00846980" w:rsidRDefault="005C3DCF" w:rsidP="00874690">
      <w:r>
        <w:t>16</w:t>
      </w:r>
      <w:r w:rsidR="00846980">
        <w:t>.1.</w:t>
      </w:r>
    </w:p>
    <w:p w:rsidR="00EF3010" w:rsidRDefault="00EF3010" w:rsidP="00874690">
      <w:r>
        <w:t xml:space="preserve">- rokovanie s predsedom DHZ o činnosti DHZ na rok 2013 </w:t>
      </w:r>
    </w:p>
    <w:p w:rsidR="00846980" w:rsidRDefault="00846980" w:rsidP="00023A7E">
      <w:r>
        <w:t>- rokovanie so zhotoviteľom uloženie inžinierskych sietí v lokalite ulica Štúrova</w:t>
      </w:r>
    </w:p>
    <w:p w:rsidR="00846980" w:rsidRDefault="00846980" w:rsidP="00023A7E">
      <w:r>
        <w:t>- rokovanie so zástupcom starostu o prípravách rozpočtu</w:t>
      </w:r>
    </w:p>
    <w:p w:rsidR="00874690" w:rsidRDefault="00846980" w:rsidP="00023A7E">
      <w:r>
        <w:t xml:space="preserve">- príprava VZN o poskytnutí dotácii na školské zariadenia </w:t>
      </w:r>
      <w:r w:rsidR="002971AB">
        <w:t xml:space="preserve">na území obce </w:t>
      </w:r>
      <w:proofErr w:type="spellStart"/>
      <w:r w:rsidR="002971AB">
        <w:t>Nedožery-Brezany</w:t>
      </w:r>
      <w:proofErr w:type="spellEnd"/>
    </w:p>
    <w:p w:rsidR="005F2099" w:rsidRDefault="005F2099" w:rsidP="00023A7E">
      <w:r>
        <w:t xml:space="preserve">- príprava dotazníka pre </w:t>
      </w:r>
      <w:proofErr w:type="spellStart"/>
      <w:r>
        <w:t>komunitný</w:t>
      </w:r>
      <w:proofErr w:type="spellEnd"/>
      <w:r>
        <w:t xml:space="preserve"> plán sociálnych služieb</w:t>
      </w:r>
      <w:r w:rsidR="0055454A">
        <w:t xml:space="preserve"> v našej obci</w:t>
      </w:r>
    </w:p>
    <w:p w:rsidR="005C3DCF" w:rsidRDefault="005C3DCF" w:rsidP="00023A7E">
      <w:r>
        <w:t>17.1.</w:t>
      </w:r>
    </w:p>
    <w:p w:rsidR="005C3DCF" w:rsidRDefault="005C3DCF" w:rsidP="005C3DCF">
      <w:r>
        <w:t>- právny servis obyvateľom</w:t>
      </w:r>
    </w:p>
    <w:p w:rsidR="005C3DCF" w:rsidRDefault="005C3DCF" w:rsidP="005C3DCF">
      <w:r>
        <w:t xml:space="preserve">- príprava dotazníka pre </w:t>
      </w:r>
      <w:proofErr w:type="spellStart"/>
      <w:r>
        <w:t>komunitný</w:t>
      </w:r>
      <w:proofErr w:type="spellEnd"/>
      <w:r>
        <w:t xml:space="preserve"> plán sociálnych služieb v našej obci</w:t>
      </w:r>
    </w:p>
    <w:p w:rsidR="005C3DCF" w:rsidRDefault="005C3DCF" w:rsidP="005C3DCF">
      <w:r>
        <w:t>- rokovanie so alternatívnymi dodávateľmi energií</w:t>
      </w:r>
    </w:p>
    <w:p w:rsidR="005C3DCF" w:rsidRDefault="005C3DCF" w:rsidP="005C3DCF">
      <w:r>
        <w:t>18.1.</w:t>
      </w:r>
    </w:p>
    <w:p w:rsidR="005C3DCF" w:rsidRDefault="005C3DCF" w:rsidP="005C3DCF">
      <w:r>
        <w:t xml:space="preserve">- príprava VZN o poskytnutí dotácii na školské zariadenia na území obce </w:t>
      </w:r>
      <w:proofErr w:type="spellStart"/>
      <w:r>
        <w:t>Nedožery-Brezany</w:t>
      </w:r>
      <w:proofErr w:type="spellEnd"/>
    </w:p>
    <w:p w:rsidR="005C3DCF" w:rsidRDefault="005C3DCF" w:rsidP="005C3DCF">
      <w:r>
        <w:lastRenderedPageBreak/>
        <w:t>- rokovanie s vedením ZŠ s MŠ o návrhu VZN č. 1/2013</w:t>
      </w:r>
    </w:p>
    <w:p w:rsidR="005C3DCF" w:rsidRDefault="005C3DCF" w:rsidP="005C3DCF">
      <w:r>
        <w:t>- príprava podkladov z dôvodu pripravovanej kontroly PO</w:t>
      </w:r>
    </w:p>
    <w:p w:rsidR="005078BC" w:rsidRDefault="005078BC" w:rsidP="005C3DCF">
      <w:r>
        <w:t>- rokovanie s hlavným kontrolórom o výsledku kontroly</w:t>
      </w:r>
    </w:p>
    <w:p w:rsidR="005C3DCF" w:rsidRDefault="005C3DCF" w:rsidP="005C3DCF">
      <w:r>
        <w:t xml:space="preserve">21.1. </w:t>
      </w:r>
    </w:p>
    <w:p w:rsidR="006549D3" w:rsidRDefault="006549D3" w:rsidP="006549D3">
      <w:r>
        <w:t>- príprava kultúrneho podujatia „Obecná zabíjačka“</w:t>
      </w:r>
    </w:p>
    <w:p w:rsidR="005C3DCF" w:rsidRDefault="006549D3" w:rsidP="005C3DCF">
      <w:r>
        <w:t xml:space="preserve">- rokovanie s predsedníčkou klubu dôchodcov o spolupráci pri organizovaní kultúrnych akcií v roku 2013 </w:t>
      </w:r>
    </w:p>
    <w:p w:rsidR="006549D3" w:rsidRDefault="006549D3" w:rsidP="006549D3">
      <w:r>
        <w:t>- právny servis obyvateľom</w:t>
      </w:r>
    </w:p>
    <w:p w:rsidR="006549D3" w:rsidRDefault="006549D3" w:rsidP="005C3DCF">
      <w:r>
        <w:t xml:space="preserve">- </w:t>
      </w:r>
      <w:r w:rsidR="009B5168">
        <w:t xml:space="preserve">príprava podkladov do rozpočtu na rok 2013 </w:t>
      </w:r>
      <w:r>
        <w:t xml:space="preserve"> </w:t>
      </w:r>
    </w:p>
    <w:p w:rsidR="00FE511C" w:rsidRDefault="00FE511C" w:rsidP="005C3DCF">
      <w:r>
        <w:t>- rokovanie s odborne spôsobilou osobou z dôvodu úpravy kotolne na zníženie vykurovacích nákladov</w:t>
      </w:r>
    </w:p>
    <w:p w:rsidR="00FE511C" w:rsidRDefault="004769B5" w:rsidP="005C3DCF">
      <w:r>
        <w:t>22.1.</w:t>
      </w:r>
    </w:p>
    <w:p w:rsidR="004769B5" w:rsidRDefault="004769B5" w:rsidP="005C3DCF">
      <w:r>
        <w:t xml:space="preserve">- </w:t>
      </w:r>
      <w:r w:rsidR="00CF18C7">
        <w:t>rokovanie so zástupcom spoločnosti vykonávajúcou zber odpadov</w:t>
      </w:r>
    </w:p>
    <w:p w:rsidR="00CF18C7" w:rsidRDefault="00CF18C7" w:rsidP="005C3DCF">
      <w:r>
        <w:t>- rokovanie na regionálnom úrade verejného zdravotníctva</w:t>
      </w:r>
    </w:p>
    <w:p w:rsidR="00CF18C7" w:rsidRDefault="00CF18C7" w:rsidP="005C3DCF">
      <w:r>
        <w:t xml:space="preserve">- rokovanie na štátnej veterinárnej </w:t>
      </w:r>
      <w:r w:rsidR="00FF45D2">
        <w:t xml:space="preserve">a potravinovej </w:t>
      </w:r>
      <w:r>
        <w:t>správe</w:t>
      </w:r>
    </w:p>
    <w:p w:rsidR="00711EDB" w:rsidRDefault="00711EDB" w:rsidP="005C3DCF">
      <w:r>
        <w:t xml:space="preserve">- príprava zmluvy o poskytnutí dotácie – TJ Horná Nitra </w:t>
      </w:r>
      <w:proofErr w:type="spellStart"/>
      <w:r>
        <w:t>Nedožery-Brezany</w:t>
      </w:r>
      <w:proofErr w:type="spellEnd"/>
    </w:p>
    <w:p w:rsidR="00590608" w:rsidRDefault="00590608" w:rsidP="005C3DCF">
      <w:r>
        <w:t xml:space="preserve">23.1. </w:t>
      </w:r>
    </w:p>
    <w:p w:rsidR="00590608" w:rsidRDefault="00590608" w:rsidP="005C3DCF">
      <w:r>
        <w:t>- zasadnutie spoločného školského úradu Handlová</w:t>
      </w:r>
    </w:p>
    <w:p w:rsidR="00F0429C" w:rsidRDefault="00F0429C" w:rsidP="005C3DCF">
      <w:r>
        <w:t xml:space="preserve">- rokovanie </w:t>
      </w:r>
      <w:r w:rsidR="003516A2">
        <w:t xml:space="preserve">štatutárnych </w:t>
      </w:r>
      <w:r>
        <w:t>zástupcov stavebných úradov v Lazanoch</w:t>
      </w:r>
    </w:p>
    <w:p w:rsidR="003516A2" w:rsidRDefault="00F0429C" w:rsidP="005C3DCF">
      <w:r>
        <w:t xml:space="preserve">- </w:t>
      </w:r>
      <w:r w:rsidR="003516A2">
        <w:t>rokovanie so záujemcom o výstavbu rodinného domu</w:t>
      </w:r>
    </w:p>
    <w:p w:rsidR="003516A2" w:rsidRDefault="003516A2" w:rsidP="003516A2">
      <w:r>
        <w:t>- rokovanie so zástupcom starostu o prípravách rozpočtu</w:t>
      </w:r>
    </w:p>
    <w:p w:rsidR="00ED66C4" w:rsidRDefault="00ED66C4" w:rsidP="00ED66C4">
      <w:r>
        <w:t>24.1.</w:t>
      </w:r>
    </w:p>
    <w:p w:rsidR="00ED66C4" w:rsidRDefault="00ED66C4" w:rsidP="00ED66C4">
      <w:r>
        <w:t>- rokovanie s vedením ZŠ s MŠ z dôvodu príprav zápisu do 1. Ročníka</w:t>
      </w:r>
    </w:p>
    <w:p w:rsidR="00ED66C4" w:rsidRDefault="00ED66C4" w:rsidP="00ED66C4">
      <w:r>
        <w:t>- príprava kultúrneho podujatia „Obecná zabíjačka“</w:t>
      </w:r>
    </w:p>
    <w:p w:rsidR="00ED66C4" w:rsidRDefault="00ED66C4" w:rsidP="00ED66C4">
      <w:r>
        <w:t>- právny servis obyvateľom</w:t>
      </w:r>
    </w:p>
    <w:p w:rsidR="00ED66C4" w:rsidRDefault="00ED66C4" w:rsidP="00ED66C4">
      <w:r>
        <w:t xml:space="preserve">25.1. </w:t>
      </w:r>
    </w:p>
    <w:p w:rsidR="00ED66C4" w:rsidRDefault="00ED66C4" w:rsidP="00ED66C4">
      <w:r>
        <w:t>- rokovanie s dlžníkmi na nájomnom v bytových domoch</w:t>
      </w:r>
    </w:p>
    <w:p w:rsidR="00ED66C4" w:rsidRDefault="00ED66C4" w:rsidP="00ED66C4">
      <w:r>
        <w:t>- príprava kultúrneho podujatia „Obecná zabíjačka“</w:t>
      </w:r>
    </w:p>
    <w:p w:rsidR="008357AF" w:rsidRDefault="008357AF" w:rsidP="00ED66C4">
      <w:r>
        <w:t>26.1. (sobota)</w:t>
      </w:r>
    </w:p>
    <w:p w:rsidR="008357AF" w:rsidRDefault="008357AF" w:rsidP="00ED66C4">
      <w:r>
        <w:lastRenderedPageBreak/>
        <w:t>- zabezpečenie priebehu kultúrno-spoločenského podujatia „obecná zabíjačka“</w:t>
      </w:r>
    </w:p>
    <w:p w:rsidR="008357AF" w:rsidRDefault="008357AF" w:rsidP="00ED66C4">
      <w:r>
        <w:t xml:space="preserve">28.1. </w:t>
      </w:r>
    </w:p>
    <w:p w:rsidR="008357AF" w:rsidRDefault="008357AF" w:rsidP="00ED66C4">
      <w:r>
        <w:t>- zabezpečenie zimnej údržby</w:t>
      </w:r>
    </w:p>
    <w:p w:rsidR="00DB7468" w:rsidRDefault="00DB7468" w:rsidP="00DB7468">
      <w:r>
        <w:t>- právny servis obyvateľom</w:t>
      </w:r>
    </w:p>
    <w:p w:rsidR="00F962EF" w:rsidRDefault="00F962EF" w:rsidP="00DB7468">
      <w:r>
        <w:t>- príprava podkladov k pracovnej porade poslancov obecného zastupiteľstva</w:t>
      </w:r>
    </w:p>
    <w:p w:rsidR="008069D6" w:rsidRDefault="008069D6" w:rsidP="00DB7468">
      <w:r>
        <w:t xml:space="preserve">- rokovanie so spracovateľom </w:t>
      </w:r>
      <w:proofErr w:type="spellStart"/>
      <w:r>
        <w:t>komunitného</w:t>
      </w:r>
      <w:proofErr w:type="spellEnd"/>
      <w:r>
        <w:t xml:space="preserve"> plánu sociálnych služieb</w:t>
      </w:r>
    </w:p>
    <w:p w:rsidR="00251DE2" w:rsidRDefault="00251DE2" w:rsidP="00DB7468">
      <w:r>
        <w:t xml:space="preserve">29.1. </w:t>
      </w:r>
    </w:p>
    <w:p w:rsidR="00251DE2" w:rsidRDefault="00251DE2" w:rsidP="00251DE2">
      <w:r>
        <w:t>- rokovanie so záujemcom o prenájom priestorov</w:t>
      </w:r>
    </w:p>
    <w:p w:rsidR="00251DE2" w:rsidRDefault="00251DE2" w:rsidP="00251DE2">
      <w:r>
        <w:t xml:space="preserve">- rokovanie s predsedom šachového klubu Prievidza o možnosti organizovať krajský šachový turnaj v našej obci </w:t>
      </w:r>
    </w:p>
    <w:p w:rsidR="00251DE2" w:rsidRDefault="00251DE2" w:rsidP="00251DE2">
      <w:r>
        <w:t xml:space="preserve"> - rokovanie so zástupcom komerčnej banky z dôvodu prezentácie jej produktov</w:t>
      </w:r>
    </w:p>
    <w:p w:rsidR="00251DE2" w:rsidRDefault="00251DE2" w:rsidP="00251DE2">
      <w:r>
        <w:t xml:space="preserve">30.1. </w:t>
      </w:r>
    </w:p>
    <w:p w:rsidR="00251DE2" w:rsidRDefault="00251DE2" w:rsidP="00251DE2">
      <w:r>
        <w:t>- príprava podkladov k pracovnej porade poslancov obecného zastupiteľstva</w:t>
      </w:r>
    </w:p>
    <w:p w:rsidR="00251DE2" w:rsidRDefault="00251DE2" w:rsidP="00251DE2">
      <w:r>
        <w:t xml:space="preserve">- pracovná porada obecného zastupiteľstva </w:t>
      </w:r>
    </w:p>
    <w:p w:rsidR="00D957A0" w:rsidRDefault="00D957A0" w:rsidP="00251DE2">
      <w:r>
        <w:t xml:space="preserve">- rokovanie so zástupcami SZUŠ </w:t>
      </w:r>
      <w:proofErr w:type="spellStart"/>
      <w:r>
        <w:t>Xoana</w:t>
      </w:r>
      <w:proofErr w:type="spellEnd"/>
    </w:p>
    <w:p w:rsidR="004B55B2" w:rsidRDefault="004B55B2" w:rsidP="00251DE2">
      <w:r>
        <w:t>- rokovanie so zástupcami ŠUKL o úprave vstupu do budovy zdravotného strediska</w:t>
      </w:r>
    </w:p>
    <w:p w:rsidR="00DF2CCD" w:rsidRDefault="00DF2CCD" w:rsidP="00251DE2">
      <w:r>
        <w:t xml:space="preserve">31.1. </w:t>
      </w:r>
    </w:p>
    <w:p w:rsidR="00DF2CCD" w:rsidRDefault="00DF2CCD" w:rsidP="00DF2CCD">
      <w:r>
        <w:t>- rokovanie s vedením ZŠ s MŠ o úprave taríf zamestnancov v školstve</w:t>
      </w:r>
    </w:p>
    <w:p w:rsidR="00DF2CCD" w:rsidRDefault="00DF2CCD" w:rsidP="00DF2CCD">
      <w:r>
        <w:t>- právny servis obyvateľom</w:t>
      </w:r>
    </w:p>
    <w:p w:rsidR="00DF2CCD" w:rsidRDefault="00DF2CCD" w:rsidP="00DF2CCD">
      <w:r>
        <w:t>- rokovanie s hlavným kontrolórom o výsledku kontroly</w:t>
      </w:r>
    </w:p>
    <w:p w:rsidR="00DF2CCD" w:rsidRDefault="00DF2CCD" w:rsidP="00DF2CCD"/>
    <w:p w:rsidR="00DF2CCD" w:rsidRDefault="00DF2CCD" w:rsidP="00251DE2"/>
    <w:p w:rsidR="007E62A0" w:rsidRDefault="007E62A0" w:rsidP="00251DE2">
      <w:r>
        <w:t xml:space="preserve">  </w:t>
      </w:r>
    </w:p>
    <w:p w:rsidR="00251DE2" w:rsidRDefault="00251DE2" w:rsidP="00251DE2"/>
    <w:p w:rsidR="00251DE2" w:rsidRDefault="00251DE2" w:rsidP="00DB7468"/>
    <w:p w:rsidR="00DB7468" w:rsidRDefault="00DB7468" w:rsidP="00ED66C4"/>
    <w:p w:rsidR="00ED66C4" w:rsidRDefault="00ED66C4" w:rsidP="00ED66C4"/>
    <w:p w:rsidR="00F0429C" w:rsidRDefault="00F0429C" w:rsidP="005C3DCF"/>
    <w:p w:rsidR="005C3DCF" w:rsidRDefault="005C3DCF" w:rsidP="005C3DCF"/>
    <w:p w:rsidR="005C3DCF" w:rsidRDefault="005C3DCF" w:rsidP="00023A7E"/>
    <w:p w:rsidR="004F36BC" w:rsidRDefault="004F36BC" w:rsidP="00905A91"/>
    <w:p w:rsidR="00AE240A" w:rsidRDefault="00AE240A" w:rsidP="00AE240A"/>
    <w:p w:rsidR="00AE240A" w:rsidRDefault="00AE240A" w:rsidP="00216E5F"/>
    <w:p w:rsidR="001450FA" w:rsidRDefault="001450FA" w:rsidP="00216E5F"/>
    <w:p w:rsidR="00216E5F" w:rsidRDefault="00216E5F" w:rsidP="002D13E0"/>
    <w:sectPr w:rsidR="00216E5F" w:rsidSect="00EF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F6BB4"/>
    <w:multiLevelType w:val="multilevel"/>
    <w:tmpl w:val="37485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13E0"/>
    <w:rsid w:val="00023A7E"/>
    <w:rsid w:val="00047090"/>
    <w:rsid w:val="000E1E17"/>
    <w:rsid w:val="000E59C2"/>
    <w:rsid w:val="0012611A"/>
    <w:rsid w:val="001450FA"/>
    <w:rsid w:val="00157D4F"/>
    <w:rsid w:val="0016177D"/>
    <w:rsid w:val="00164BC5"/>
    <w:rsid w:val="00166568"/>
    <w:rsid w:val="001F63E9"/>
    <w:rsid w:val="00216E5F"/>
    <w:rsid w:val="00251DE2"/>
    <w:rsid w:val="00275A44"/>
    <w:rsid w:val="002971AB"/>
    <w:rsid w:val="002D13E0"/>
    <w:rsid w:val="002D2DFC"/>
    <w:rsid w:val="00340796"/>
    <w:rsid w:val="003516A2"/>
    <w:rsid w:val="003964F5"/>
    <w:rsid w:val="003A547A"/>
    <w:rsid w:val="003F242A"/>
    <w:rsid w:val="004402A1"/>
    <w:rsid w:val="004769B5"/>
    <w:rsid w:val="00495D48"/>
    <w:rsid w:val="004B55B2"/>
    <w:rsid w:val="004E5D7F"/>
    <w:rsid w:val="004F1D7C"/>
    <w:rsid w:val="004F36BC"/>
    <w:rsid w:val="005078BC"/>
    <w:rsid w:val="0051109F"/>
    <w:rsid w:val="0055454A"/>
    <w:rsid w:val="005832A9"/>
    <w:rsid w:val="00590608"/>
    <w:rsid w:val="005C3DCF"/>
    <w:rsid w:val="005D5574"/>
    <w:rsid w:val="005F07B2"/>
    <w:rsid w:val="005F2099"/>
    <w:rsid w:val="005F3215"/>
    <w:rsid w:val="00604A4B"/>
    <w:rsid w:val="006549D3"/>
    <w:rsid w:val="006C71AF"/>
    <w:rsid w:val="00711EDB"/>
    <w:rsid w:val="0077369E"/>
    <w:rsid w:val="007E62A0"/>
    <w:rsid w:val="008069D6"/>
    <w:rsid w:val="008357AF"/>
    <w:rsid w:val="00846980"/>
    <w:rsid w:val="00874690"/>
    <w:rsid w:val="008D02F9"/>
    <w:rsid w:val="008D7839"/>
    <w:rsid w:val="008E2A4D"/>
    <w:rsid w:val="008E4B48"/>
    <w:rsid w:val="009054DD"/>
    <w:rsid w:val="00905A91"/>
    <w:rsid w:val="009979C3"/>
    <w:rsid w:val="009B5168"/>
    <w:rsid w:val="009C1F4F"/>
    <w:rsid w:val="009D5B2E"/>
    <w:rsid w:val="009E4170"/>
    <w:rsid w:val="00A843C3"/>
    <w:rsid w:val="00AB049D"/>
    <w:rsid w:val="00AB0C5B"/>
    <w:rsid w:val="00AB6026"/>
    <w:rsid w:val="00AB7B55"/>
    <w:rsid w:val="00AC06AD"/>
    <w:rsid w:val="00AC3B31"/>
    <w:rsid w:val="00AE240A"/>
    <w:rsid w:val="00B2015D"/>
    <w:rsid w:val="00B520BF"/>
    <w:rsid w:val="00B6337D"/>
    <w:rsid w:val="00B6567C"/>
    <w:rsid w:val="00C402E4"/>
    <w:rsid w:val="00C575CA"/>
    <w:rsid w:val="00CE7559"/>
    <w:rsid w:val="00CF18C7"/>
    <w:rsid w:val="00CF56D7"/>
    <w:rsid w:val="00D05254"/>
    <w:rsid w:val="00D074E5"/>
    <w:rsid w:val="00D42188"/>
    <w:rsid w:val="00D46E18"/>
    <w:rsid w:val="00D957A0"/>
    <w:rsid w:val="00DB7468"/>
    <w:rsid w:val="00DF2CCD"/>
    <w:rsid w:val="00E76430"/>
    <w:rsid w:val="00EA3955"/>
    <w:rsid w:val="00EB6E9C"/>
    <w:rsid w:val="00EC5898"/>
    <w:rsid w:val="00ED3C26"/>
    <w:rsid w:val="00ED66C4"/>
    <w:rsid w:val="00EF1530"/>
    <w:rsid w:val="00EF3010"/>
    <w:rsid w:val="00EF618D"/>
    <w:rsid w:val="00F0429C"/>
    <w:rsid w:val="00F92BFF"/>
    <w:rsid w:val="00F962EF"/>
    <w:rsid w:val="00FE511C"/>
    <w:rsid w:val="00FF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13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1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cp:keywords/>
  <dc:description/>
  <cp:lastModifiedBy>obecný úrad</cp:lastModifiedBy>
  <cp:revision>2</cp:revision>
  <dcterms:created xsi:type="dcterms:W3CDTF">2013-01-31T06:44:00Z</dcterms:created>
  <dcterms:modified xsi:type="dcterms:W3CDTF">2013-01-31T06:44:00Z</dcterms:modified>
</cp:coreProperties>
</file>