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47" w:rsidRPr="006B46A0" w:rsidRDefault="00B50F47" w:rsidP="00B50F47">
      <w:pPr>
        <w:jc w:val="center"/>
        <w:rPr>
          <w:rFonts w:ascii="Arial" w:hAnsi="Arial" w:cs="Arial"/>
          <w:sz w:val="18"/>
          <w:szCs w:val="18"/>
        </w:rPr>
      </w:pPr>
      <w:r w:rsidRPr="006B46A0">
        <w:rPr>
          <w:rFonts w:ascii="Arial" w:hAnsi="Arial" w:cs="Arial"/>
          <w:b/>
        </w:rPr>
        <w:t xml:space="preserve">ZMLUVA č: </w:t>
      </w:r>
      <w:r w:rsidRPr="006B46A0">
        <w:rPr>
          <w:rFonts w:ascii="Arial" w:hAnsi="Arial" w:cs="Arial"/>
          <w:sz w:val="18"/>
          <w:szCs w:val="18"/>
        </w:rPr>
        <w:t> .............. /..............</w:t>
      </w:r>
    </w:p>
    <w:p w:rsidR="00B50F47" w:rsidRPr="006B46A0" w:rsidRDefault="00B50F47" w:rsidP="00B50F47">
      <w:pPr>
        <w:jc w:val="center"/>
        <w:rPr>
          <w:rFonts w:ascii="Arial" w:hAnsi="Arial" w:cs="Arial"/>
          <w:b/>
          <w:sz w:val="20"/>
          <w:szCs w:val="20"/>
        </w:rPr>
      </w:pPr>
      <w:r w:rsidRPr="006B46A0">
        <w:rPr>
          <w:rFonts w:ascii="Arial" w:hAnsi="Arial" w:cs="Arial"/>
          <w:b/>
          <w:sz w:val="20"/>
          <w:szCs w:val="20"/>
        </w:rPr>
        <w:t>o uzatvorení budúcej zmluvy o pripojení na verejnú kanalizáciu</w:t>
      </w:r>
    </w:p>
    <w:p w:rsidR="00B50F47" w:rsidRPr="006B46A0" w:rsidRDefault="00B50F47" w:rsidP="00B50F47">
      <w:pPr>
        <w:jc w:val="center"/>
        <w:rPr>
          <w:rFonts w:ascii="Arial" w:hAnsi="Arial" w:cs="Arial"/>
          <w:b/>
          <w:sz w:val="20"/>
          <w:szCs w:val="20"/>
        </w:rPr>
      </w:pPr>
      <w:r w:rsidRPr="006B46A0">
        <w:rPr>
          <w:rFonts w:ascii="Arial" w:hAnsi="Arial" w:cs="Arial"/>
          <w:b/>
          <w:sz w:val="20"/>
          <w:szCs w:val="20"/>
        </w:rPr>
        <w:t xml:space="preserve"> a o odvádzaní odpadových vôd verejnou kanalizáciou</w:t>
      </w:r>
    </w:p>
    <w:p w:rsidR="00B50F47" w:rsidRPr="006B46A0" w:rsidRDefault="00B50F47" w:rsidP="00B50F47">
      <w:pPr>
        <w:jc w:val="both"/>
        <w:rPr>
          <w:rFonts w:ascii="Arial" w:hAnsi="Arial" w:cs="Arial"/>
          <w:b/>
          <w:sz w:val="16"/>
          <w:szCs w:val="16"/>
        </w:rPr>
      </w:pPr>
      <w:r w:rsidRPr="006B46A0">
        <w:rPr>
          <w:rFonts w:ascii="Arial" w:hAnsi="Arial" w:cs="Arial"/>
          <w:sz w:val="16"/>
          <w:szCs w:val="16"/>
        </w:rPr>
        <w:t>podľa zákona č. 442/2002 Z. z. o verejných vodovodoch a verejných kanalizáciách a o zmene a doplnení zákona č. 276/2001 Z. z. o regulácii v sieťových odvetviach v znení neskorších predpisov,</w:t>
      </w:r>
      <w:r w:rsidRPr="006B46A0">
        <w:rPr>
          <w:rFonts w:ascii="Arial" w:hAnsi="Arial" w:cs="Arial"/>
          <w:b/>
          <w:sz w:val="16"/>
          <w:szCs w:val="16"/>
        </w:rPr>
        <w:t xml:space="preserve"> </w:t>
      </w:r>
      <w:r w:rsidRPr="006B46A0">
        <w:rPr>
          <w:rFonts w:ascii="Arial" w:hAnsi="Arial" w:cs="Arial"/>
          <w:sz w:val="16"/>
          <w:szCs w:val="16"/>
        </w:rPr>
        <w:t>uzavretá podľa § 50a Občianskeho zákonníka č. 40/1964 Zb., v znení neskorších predpisov, resp. podľa § 289</w:t>
      </w:r>
      <w:r w:rsidRPr="006B46A0">
        <w:rPr>
          <w:rFonts w:ascii="Arial" w:hAnsi="Arial" w:cs="Arial"/>
          <w:b/>
          <w:sz w:val="16"/>
          <w:szCs w:val="16"/>
        </w:rPr>
        <w:t xml:space="preserve"> </w:t>
      </w:r>
      <w:r w:rsidRPr="006B46A0">
        <w:rPr>
          <w:rFonts w:ascii="Arial" w:hAnsi="Arial" w:cs="Arial"/>
          <w:sz w:val="16"/>
          <w:szCs w:val="16"/>
        </w:rPr>
        <w:t>Obchodného zákonníka č. 513/1991 Zb. v znení neskorších predpisov</w:t>
      </w:r>
      <w:r w:rsidRPr="006B46A0">
        <w:rPr>
          <w:rFonts w:ascii="Arial" w:hAnsi="Arial" w:cs="Arial"/>
          <w:b/>
          <w:sz w:val="16"/>
          <w:szCs w:val="16"/>
        </w:rPr>
        <w:t xml:space="preserve"> </w:t>
      </w:r>
      <w:r w:rsidRPr="006B46A0">
        <w:rPr>
          <w:rFonts w:ascii="Arial" w:hAnsi="Arial" w:cs="Arial"/>
          <w:sz w:val="16"/>
          <w:szCs w:val="16"/>
        </w:rPr>
        <w:t>(ďalej len „</w:t>
      </w:r>
      <w:r w:rsidRPr="006B46A0">
        <w:rPr>
          <w:rFonts w:ascii="Arial" w:hAnsi="Arial" w:cs="Arial"/>
          <w:b/>
          <w:sz w:val="16"/>
          <w:szCs w:val="16"/>
        </w:rPr>
        <w:t>Zmluva</w:t>
      </w:r>
      <w:r w:rsidRPr="006B46A0">
        <w:rPr>
          <w:rFonts w:ascii="Arial" w:hAnsi="Arial" w:cs="Arial"/>
          <w:sz w:val="16"/>
          <w:szCs w:val="16"/>
        </w:rPr>
        <w:t>“) medzi:</w:t>
      </w:r>
    </w:p>
    <w:p w:rsidR="00B50F47" w:rsidRPr="006B46A0" w:rsidRDefault="00B50F47" w:rsidP="00B50F47">
      <w:pPr>
        <w:rPr>
          <w:rFonts w:ascii="Arial" w:hAnsi="Arial" w:cs="Arial"/>
          <w:sz w:val="20"/>
          <w:szCs w:val="20"/>
        </w:rPr>
      </w:pPr>
    </w:p>
    <w:p w:rsidR="00B50F47" w:rsidRPr="006B46A0" w:rsidRDefault="00B50F47" w:rsidP="00B50F47">
      <w:pPr>
        <w:rPr>
          <w:rFonts w:ascii="Arial" w:hAnsi="Arial" w:cs="Arial"/>
          <w:sz w:val="20"/>
          <w:szCs w:val="20"/>
        </w:rPr>
      </w:pPr>
    </w:p>
    <w:p w:rsidR="00B50F47" w:rsidRPr="006B46A0" w:rsidRDefault="00B50F47" w:rsidP="00B50F47">
      <w:pPr>
        <w:numPr>
          <w:ilvl w:val="0"/>
          <w:numId w:val="3"/>
        </w:numPr>
        <w:tabs>
          <w:tab w:val="clear" w:pos="720"/>
          <w:tab w:val="num" w:pos="360"/>
        </w:tabs>
        <w:ind w:hanging="720"/>
        <w:rPr>
          <w:rFonts w:ascii="Arial" w:hAnsi="Arial" w:cs="Arial"/>
          <w:sz w:val="20"/>
          <w:szCs w:val="20"/>
        </w:rPr>
      </w:pPr>
      <w:r w:rsidRPr="006B46A0">
        <w:rPr>
          <w:rFonts w:ascii="Arial" w:hAnsi="Arial" w:cs="Arial"/>
          <w:b/>
          <w:sz w:val="20"/>
          <w:szCs w:val="20"/>
        </w:rPr>
        <w:t>Budúcim vlastníkom a prevádzkovateľom verejnej kanalizácie</w:t>
      </w:r>
      <w:r w:rsidRPr="006B46A0">
        <w:rPr>
          <w:rFonts w:ascii="Arial" w:hAnsi="Arial" w:cs="Arial"/>
          <w:sz w:val="20"/>
          <w:szCs w:val="20"/>
        </w:rPr>
        <w:t>:</w:t>
      </w:r>
    </w:p>
    <w:p w:rsidR="00B50F47" w:rsidRPr="006B46A0" w:rsidRDefault="00B50F47" w:rsidP="00B50F47">
      <w:pPr>
        <w:ind w:left="360"/>
        <w:rPr>
          <w:rFonts w:ascii="Arial" w:hAnsi="Arial" w:cs="Arial"/>
          <w:b/>
          <w:sz w:val="20"/>
          <w:szCs w:val="20"/>
        </w:rPr>
      </w:pPr>
    </w:p>
    <w:p w:rsidR="00B50F47" w:rsidRPr="006B46A0" w:rsidRDefault="00B50F47" w:rsidP="00B50F47">
      <w:pPr>
        <w:ind w:left="360"/>
        <w:rPr>
          <w:rFonts w:ascii="Arial" w:hAnsi="Arial" w:cs="Arial"/>
          <w:b/>
          <w:sz w:val="20"/>
          <w:szCs w:val="20"/>
        </w:rPr>
      </w:pPr>
      <w:r w:rsidRPr="006B46A0">
        <w:rPr>
          <w:rFonts w:ascii="Arial" w:hAnsi="Arial" w:cs="Arial"/>
          <w:b/>
          <w:sz w:val="20"/>
          <w:szCs w:val="20"/>
        </w:rPr>
        <w:t xml:space="preserve">Stredoslovenská vodárenská spoločnosť, </w:t>
      </w:r>
      <w:proofErr w:type="spellStart"/>
      <w:r w:rsidRPr="006B46A0">
        <w:rPr>
          <w:rFonts w:ascii="Arial" w:hAnsi="Arial" w:cs="Arial"/>
          <w:b/>
          <w:sz w:val="20"/>
          <w:szCs w:val="20"/>
        </w:rPr>
        <w:t>a.s</w:t>
      </w:r>
      <w:proofErr w:type="spellEnd"/>
      <w:r w:rsidRPr="006B46A0">
        <w:rPr>
          <w:rFonts w:ascii="Arial" w:hAnsi="Arial" w:cs="Arial"/>
          <w:b/>
          <w:sz w:val="20"/>
          <w:szCs w:val="20"/>
        </w:rPr>
        <w:t>.</w:t>
      </w:r>
    </w:p>
    <w:p w:rsidR="00B50F47" w:rsidRPr="006B46A0" w:rsidRDefault="00B50F47" w:rsidP="00B50F47">
      <w:pPr>
        <w:ind w:left="360"/>
        <w:rPr>
          <w:rFonts w:ascii="Arial" w:hAnsi="Arial" w:cs="Arial"/>
          <w:sz w:val="20"/>
          <w:szCs w:val="20"/>
        </w:rPr>
      </w:pPr>
      <w:r w:rsidRPr="006B46A0">
        <w:rPr>
          <w:rFonts w:ascii="Arial" w:hAnsi="Arial" w:cs="Arial"/>
          <w:sz w:val="20"/>
          <w:szCs w:val="20"/>
        </w:rPr>
        <w:t>Partizánska cesta 5, 974 00 Banská Bystrica</w:t>
      </w:r>
    </w:p>
    <w:p w:rsidR="00B50F47" w:rsidRPr="006B46A0" w:rsidRDefault="00B50F47" w:rsidP="00B50F47">
      <w:pPr>
        <w:ind w:left="360"/>
        <w:rPr>
          <w:rFonts w:ascii="Arial" w:hAnsi="Arial" w:cs="Arial"/>
          <w:sz w:val="20"/>
          <w:szCs w:val="20"/>
        </w:rPr>
      </w:pPr>
      <w:r w:rsidRPr="006B46A0">
        <w:rPr>
          <w:rFonts w:ascii="Arial" w:hAnsi="Arial" w:cs="Arial"/>
          <w:sz w:val="20"/>
          <w:szCs w:val="20"/>
        </w:rPr>
        <w:t>Registrácia: v obch. registri Okresného súdu B. Bystrica, Oddiel: Sa, Vložka č.: 705/S</w:t>
      </w:r>
    </w:p>
    <w:p w:rsidR="00B50F47" w:rsidRPr="006B46A0" w:rsidRDefault="00B50F47" w:rsidP="00B50F47">
      <w:pPr>
        <w:ind w:left="360"/>
        <w:rPr>
          <w:rFonts w:ascii="Arial" w:hAnsi="Arial" w:cs="Arial"/>
          <w:sz w:val="20"/>
          <w:szCs w:val="20"/>
        </w:rPr>
      </w:pPr>
      <w:r w:rsidRPr="006B46A0">
        <w:rPr>
          <w:rFonts w:ascii="Arial" w:hAnsi="Arial" w:cs="Arial"/>
          <w:sz w:val="20"/>
          <w:szCs w:val="20"/>
        </w:rPr>
        <w:t>V mene ktorej konajú: dvaja členovia predstavenstva</w:t>
      </w:r>
    </w:p>
    <w:p w:rsidR="00B50F47" w:rsidRPr="006B46A0" w:rsidRDefault="00B50F47" w:rsidP="00B50F47">
      <w:pPr>
        <w:ind w:left="360"/>
        <w:rPr>
          <w:rFonts w:ascii="Arial" w:hAnsi="Arial" w:cs="Arial"/>
          <w:sz w:val="20"/>
          <w:szCs w:val="20"/>
        </w:rPr>
      </w:pPr>
      <w:r w:rsidRPr="006B46A0">
        <w:rPr>
          <w:rFonts w:ascii="Arial" w:hAnsi="Arial" w:cs="Arial"/>
          <w:sz w:val="20"/>
          <w:szCs w:val="20"/>
        </w:rPr>
        <w:t xml:space="preserve">Zastúpenie: .......................................................................................................... na základe splnomocnenia </w:t>
      </w:r>
    </w:p>
    <w:p w:rsidR="00B50F47" w:rsidRPr="006B46A0" w:rsidRDefault="00B50F47" w:rsidP="00B50F47">
      <w:pPr>
        <w:ind w:left="360"/>
        <w:rPr>
          <w:rFonts w:ascii="Arial" w:hAnsi="Arial" w:cs="Arial"/>
          <w:sz w:val="20"/>
          <w:szCs w:val="20"/>
        </w:rPr>
      </w:pPr>
      <w:r w:rsidRPr="006B46A0">
        <w:rPr>
          <w:rFonts w:ascii="Arial" w:hAnsi="Arial" w:cs="Arial"/>
          <w:sz w:val="20"/>
          <w:szCs w:val="20"/>
        </w:rPr>
        <w:t xml:space="preserve">IČO: 36 056 006 </w:t>
      </w:r>
      <w:r w:rsidRPr="006B46A0">
        <w:rPr>
          <w:rFonts w:ascii="Arial" w:hAnsi="Arial" w:cs="Arial"/>
          <w:sz w:val="20"/>
          <w:szCs w:val="20"/>
        </w:rPr>
        <w:tab/>
        <w:t>DIČ:  2020095726      IČ DPH: SK2020095726</w:t>
      </w:r>
    </w:p>
    <w:p w:rsidR="00B50F47" w:rsidRPr="006B46A0" w:rsidRDefault="00B50F47" w:rsidP="00B50F47">
      <w:pPr>
        <w:ind w:left="360"/>
        <w:rPr>
          <w:rFonts w:ascii="Arial" w:hAnsi="Arial" w:cs="Arial"/>
          <w:sz w:val="20"/>
          <w:szCs w:val="20"/>
        </w:rPr>
      </w:pPr>
      <w:r w:rsidRPr="006B46A0">
        <w:rPr>
          <w:rFonts w:ascii="Arial" w:hAnsi="Arial" w:cs="Arial"/>
          <w:sz w:val="20"/>
          <w:szCs w:val="20"/>
        </w:rPr>
        <w:t xml:space="preserve">Bankové spojenie: ČSOB, </w:t>
      </w:r>
      <w:proofErr w:type="spellStart"/>
      <w:r w:rsidRPr="006B46A0">
        <w:rPr>
          <w:rFonts w:ascii="Arial" w:hAnsi="Arial" w:cs="Arial"/>
          <w:sz w:val="20"/>
          <w:szCs w:val="20"/>
        </w:rPr>
        <w:t>a.s</w:t>
      </w:r>
      <w:proofErr w:type="spellEnd"/>
      <w:r w:rsidRPr="006B46A0">
        <w:rPr>
          <w:rFonts w:ascii="Arial" w:hAnsi="Arial" w:cs="Arial"/>
          <w:sz w:val="20"/>
          <w:szCs w:val="20"/>
        </w:rPr>
        <w:t>., pobočka B. Bystrica, číslo účtu: 25781097/7500</w:t>
      </w:r>
    </w:p>
    <w:p w:rsidR="00B50F47" w:rsidRPr="006B46A0" w:rsidRDefault="00B50F47" w:rsidP="00B50F47">
      <w:pPr>
        <w:ind w:left="360"/>
        <w:rPr>
          <w:rFonts w:ascii="Arial" w:hAnsi="Arial" w:cs="Arial"/>
          <w:b/>
          <w:sz w:val="20"/>
          <w:szCs w:val="20"/>
        </w:rPr>
      </w:pPr>
      <w:r w:rsidRPr="006B46A0">
        <w:rPr>
          <w:rFonts w:ascii="Arial" w:hAnsi="Arial" w:cs="Arial"/>
          <w:b/>
          <w:sz w:val="20"/>
          <w:szCs w:val="20"/>
        </w:rPr>
        <w:t>(ďalej aj „</w:t>
      </w:r>
      <w:proofErr w:type="spellStart"/>
      <w:r w:rsidRPr="006B46A0">
        <w:rPr>
          <w:rFonts w:ascii="Arial" w:hAnsi="Arial" w:cs="Arial"/>
          <w:b/>
          <w:sz w:val="20"/>
          <w:szCs w:val="20"/>
        </w:rPr>
        <w:t>StVS</w:t>
      </w:r>
      <w:proofErr w:type="spellEnd"/>
      <w:r w:rsidRPr="006B46A0">
        <w:rPr>
          <w:rFonts w:ascii="Arial" w:hAnsi="Arial" w:cs="Arial"/>
          <w:b/>
          <w:sz w:val="20"/>
          <w:szCs w:val="20"/>
        </w:rPr>
        <w:t xml:space="preserve">, </w:t>
      </w:r>
      <w:proofErr w:type="spellStart"/>
      <w:r w:rsidRPr="006B46A0">
        <w:rPr>
          <w:rFonts w:ascii="Arial" w:hAnsi="Arial" w:cs="Arial"/>
          <w:b/>
          <w:sz w:val="20"/>
          <w:szCs w:val="20"/>
        </w:rPr>
        <w:t>a.s</w:t>
      </w:r>
      <w:proofErr w:type="spellEnd"/>
      <w:r w:rsidRPr="006B46A0">
        <w:rPr>
          <w:rFonts w:ascii="Arial" w:hAnsi="Arial" w:cs="Arial"/>
          <w:b/>
          <w:sz w:val="20"/>
          <w:szCs w:val="20"/>
        </w:rPr>
        <w:t>.“ a „Prevádzkovateľ verejnej kanalizácie“)</w:t>
      </w:r>
    </w:p>
    <w:p w:rsidR="00B50F47" w:rsidRPr="006B46A0" w:rsidRDefault="00B50F47" w:rsidP="00B50F47">
      <w:pPr>
        <w:rPr>
          <w:rFonts w:ascii="Arial" w:hAnsi="Arial" w:cs="Arial"/>
          <w:sz w:val="20"/>
          <w:szCs w:val="20"/>
        </w:rPr>
      </w:pPr>
    </w:p>
    <w:p w:rsidR="00B50F47" w:rsidRPr="006B46A0" w:rsidRDefault="00B50F47" w:rsidP="00B50F47">
      <w:pPr>
        <w:rPr>
          <w:rFonts w:ascii="Arial" w:hAnsi="Arial" w:cs="Arial"/>
          <w:sz w:val="20"/>
          <w:szCs w:val="20"/>
        </w:rPr>
      </w:pPr>
      <w:r w:rsidRPr="006B46A0">
        <w:rPr>
          <w:rFonts w:ascii="Arial" w:hAnsi="Arial" w:cs="Arial"/>
          <w:sz w:val="20"/>
          <w:szCs w:val="20"/>
        </w:rPr>
        <w:tab/>
      </w:r>
      <w:r w:rsidRPr="006B46A0">
        <w:rPr>
          <w:rFonts w:ascii="Arial" w:hAnsi="Arial" w:cs="Arial"/>
          <w:sz w:val="20"/>
          <w:szCs w:val="20"/>
        </w:rPr>
        <w:tab/>
      </w:r>
      <w:r w:rsidRPr="006B46A0">
        <w:rPr>
          <w:rFonts w:ascii="Arial" w:hAnsi="Arial" w:cs="Arial"/>
          <w:sz w:val="20"/>
          <w:szCs w:val="20"/>
        </w:rPr>
        <w:tab/>
      </w:r>
      <w:r w:rsidRPr="006B46A0">
        <w:rPr>
          <w:rFonts w:ascii="Arial" w:hAnsi="Arial" w:cs="Arial"/>
          <w:sz w:val="20"/>
          <w:szCs w:val="20"/>
        </w:rPr>
        <w:tab/>
      </w:r>
      <w:r w:rsidRPr="006B46A0">
        <w:rPr>
          <w:rFonts w:ascii="Arial" w:hAnsi="Arial" w:cs="Arial"/>
          <w:sz w:val="20"/>
          <w:szCs w:val="20"/>
        </w:rPr>
        <w:tab/>
      </w:r>
    </w:p>
    <w:p w:rsidR="00B50F47" w:rsidRPr="006B46A0" w:rsidRDefault="00B50F47" w:rsidP="00B50F47">
      <w:pPr>
        <w:numPr>
          <w:ilvl w:val="0"/>
          <w:numId w:val="3"/>
        </w:numPr>
        <w:tabs>
          <w:tab w:val="clear" w:pos="720"/>
          <w:tab w:val="num" w:pos="360"/>
        </w:tabs>
        <w:ind w:left="360"/>
        <w:rPr>
          <w:rFonts w:ascii="Arial" w:hAnsi="Arial" w:cs="Arial"/>
          <w:sz w:val="20"/>
          <w:szCs w:val="20"/>
        </w:rPr>
      </w:pPr>
      <w:r w:rsidRPr="006B46A0">
        <w:rPr>
          <w:rFonts w:ascii="Arial" w:hAnsi="Arial" w:cs="Arial"/>
          <w:b/>
          <w:sz w:val="20"/>
          <w:szCs w:val="20"/>
        </w:rPr>
        <w:t>Budúcim producentom</w:t>
      </w:r>
      <w:r w:rsidRPr="006B46A0">
        <w:rPr>
          <w:rFonts w:ascii="Arial" w:hAnsi="Arial" w:cs="Arial"/>
          <w:sz w:val="20"/>
          <w:szCs w:val="20"/>
        </w:rPr>
        <w:t xml:space="preserve">:            </w:t>
      </w:r>
    </w:p>
    <w:p w:rsidR="00B50F47" w:rsidRPr="006B46A0" w:rsidRDefault="00B50F47" w:rsidP="00B50F47">
      <w:pPr>
        <w:ind w:left="360"/>
        <w:rPr>
          <w:rFonts w:ascii="Arial" w:hAnsi="Arial" w:cs="Arial"/>
          <w:sz w:val="20"/>
          <w:szCs w:val="20"/>
        </w:rPr>
      </w:pPr>
    </w:p>
    <w:p w:rsidR="00B50F47" w:rsidRPr="006B46A0" w:rsidRDefault="00B50F47" w:rsidP="00B50F47">
      <w:pPr>
        <w:ind w:left="360"/>
        <w:rPr>
          <w:rFonts w:ascii="Arial" w:hAnsi="Arial" w:cs="Arial"/>
          <w:sz w:val="20"/>
          <w:szCs w:val="20"/>
        </w:rPr>
      </w:pPr>
      <w:r w:rsidRPr="006B46A0">
        <w:rPr>
          <w:rFonts w:ascii="Arial" w:hAnsi="Arial" w:cs="Arial"/>
          <w:sz w:val="20"/>
          <w:szCs w:val="20"/>
        </w:rPr>
        <w:t>Meno/priezvisko/titul:</w:t>
      </w:r>
      <w:r w:rsidRPr="006B46A0">
        <w:rPr>
          <w:rFonts w:ascii="Arial" w:hAnsi="Arial" w:cs="Arial"/>
          <w:sz w:val="20"/>
          <w:szCs w:val="20"/>
        </w:rPr>
        <w:tab/>
        <w:t>.........................................................................................................................</w:t>
      </w:r>
    </w:p>
    <w:p w:rsidR="00B50F47" w:rsidRPr="006B46A0" w:rsidRDefault="00B50F47" w:rsidP="00B50F47">
      <w:pPr>
        <w:ind w:left="360"/>
        <w:rPr>
          <w:rFonts w:ascii="Arial" w:hAnsi="Arial" w:cs="Arial"/>
          <w:sz w:val="20"/>
          <w:szCs w:val="20"/>
        </w:rPr>
      </w:pPr>
    </w:p>
    <w:p w:rsidR="00B50F47" w:rsidRPr="006B46A0" w:rsidRDefault="00B50F47" w:rsidP="00B50F47">
      <w:pPr>
        <w:ind w:left="360"/>
        <w:rPr>
          <w:rFonts w:ascii="Arial" w:hAnsi="Arial" w:cs="Arial"/>
          <w:sz w:val="20"/>
          <w:szCs w:val="20"/>
        </w:rPr>
      </w:pPr>
      <w:r w:rsidRPr="006B46A0">
        <w:rPr>
          <w:rFonts w:ascii="Arial" w:hAnsi="Arial" w:cs="Arial"/>
          <w:sz w:val="20"/>
          <w:szCs w:val="20"/>
        </w:rPr>
        <w:t xml:space="preserve">Dátum narodenia: </w:t>
      </w:r>
      <w:r w:rsidRPr="006B46A0">
        <w:rPr>
          <w:rFonts w:ascii="Arial" w:hAnsi="Arial" w:cs="Arial"/>
          <w:sz w:val="20"/>
          <w:szCs w:val="20"/>
        </w:rPr>
        <w:tab/>
      </w:r>
      <w:r w:rsidRPr="006B46A0">
        <w:rPr>
          <w:rFonts w:ascii="Arial" w:hAnsi="Arial" w:cs="Arial"/>
          <w:sz w:val="20"/>
          <w:szCs w:val="20"/>
        </w:rPr>
        <w:tab/>
        <w:t>.........................................................................................................................</w:t>
      </w:r>
    </w:p>
    <w:p w:rsidR="00B50F47" w:rsidRPr="006B46A0" w:rsidRDefault="00B50F47" w:rsidP="00B50F47">
      <w:pPr>
        <w:ind w:left="360"/>
        <w:rPr>
          <w:rFonts w:ascii="Arial" w:hAnsi="Arial" w:cs="Arial"/>
          <w:sz w:val="20"/>
          <w:szCs w:val="20"/>
        </w:rPr>
      </w:pPr>
    </w:p>
    <w:p w:rsidR="00C1448B" w:rsidRPr="006B46A0" w:rsidRDefault="00B50F47" w:rsidP="00C1448B">
      <w:pPr>
        <w:ind w:left="360"/>
        <w:rPr>
          <w:rFonts w:ascii="Arial" w:hAnsi="Arial" w:cs="Arial"/>
          <w:sz w:val="20"/>
          <w:szCs w:val="20"/>
        </w:rPr>
      </w:pPr>
      <w:r w:rsidRPr="006B46A0">
        <w:rPr>
          <w:rFonts w:ascii="Arial" w:hAnsi="Arial" w:cs="Arial"/>
          <w:sz w:val="20"/>
          <w:szCs w:val="20"/>
        </w:rPr>
        <w:t>Trvalý pobyt:</w:t>
      </w:r>
      <w:r w:rsidRPr="006B46A0">
        <w:rPr>
          <w:rFonts w:ascii="Arial" w:hAnsi="Arial" w:cs="Arial"/>
          <w:sz w:val="20"/>
          <w:szCs w:val="20"/>
        </w:rPr>
        <w:tab/>
      </w:r>
      <w:r w:rsidR="00C1448B">
        <w:rPr>
          <w:rFonts w:ascii="Arial" w:hAnsi="Arial" w:cs="Arial"/>
          <w:sz w:val="20"/>
          <w:szCs w:val="20"/>
        </w:rPr>
        <w:tab/>
      </w:r>
      <w:r w:rsidR="00C1448B" w:rsidRPr="006B46A0">
        <w:rPr>
          <w:rFonts w:ascii="Arial" w:hAnsi="Arial" w:cs="Arial"/>
          <w:sz w:val="20"/>
          <w:szCs w:val="20"/>
        </w:rPr>
        <w:t>.........................................................................................................................</w:t>
      </w:r>
    </w:p>
    <w:p w:rsidR="00B50F47" w:rsidRPr="006B46A0" w:rsidRDefault="00B50F47" w:rsidP="00B50F47">
      <w:pPr>
        <w:ind w:left="360"/>
        <w:rPr>
          <w:rFonts w:ascii="Arial" w:hAnsi="Arial" w:cs="Arial"/>
          <w:sz w:val="20"/>
          <w:szCs w:val="20"/>
        </w:rPr>
      </w:pPr>
    </w:p>
    <w:p w:rsidR="00B50F47" w:rsidRPr="006B46A0" w:rsidRDefault="00B50F47" w:rsidP="00B50F47">
      <w:pPr>
        <w:ind w:left="3960" w:hanging="3960"/>
        <w:rPr>
          <w:rFonts w:ascii="Arial" w:hAnsi="Arial" w:cs="Arial"/>
          <w:sz w:val="20"/>
          <w:szCs w:val="20"/>
        </w:rPr>
      </w:pPr>
    </w:p>
    <w:p w:rsidR="00B50F47" w:rsidRPr="006B46A0" w:rsidRDefault="00B50F47" w:rsidP="00B50F47">
      <w:pPr>
        <w:jc w:val="center"/>
        <w:rPr>
          <w:rFonts w:ascii="Arial" w:hAnsi="Arial" w:cs="Arial"/>
          <w:b/>
          <w:sz w:val="20"/>
          <w:szCs w:val="20"/>
        </w:rPr>
      </w:pPr>
    </w:p>
    <w:p w:rsidR="00B50F47" w:rsidRPr="006B46A0" w:rsidRDefault="00B50F47" w:rsidP="00B50F47">
      <w:pPr>
        <w:jc w:val="center"/>
        <w:rPr>
          <w:rFonts w:ascii="Arial" w:hAnsi="Arial" w:cs="Arial"/>
          <w:b/>
          <w:sz w:val="20"/>
          <w:szCs w:val="20"/>
        </w:rPr>
      </w:pPr>
      <w:r w:rsidRPr="006B46A0">
        <w:rPr>
          <w:rFonts w:ascii="Arial" w:hAnsi="Arial" w:cs="Arial"/>
          <w:b/>
          <w:sz w:val="20"/>
          <w:szCs w:val="20"/>
        </w:rPr>
        <w:t>Článok I. – Relevantné údaje</w:t>
      </w:r>
    </w:p>
    <w:p w:rsidR="00B50F47" w:rsidRPr="006B46A0" w:rsidRDefault="00B50F47" w:rsidP="00B50F47">
      <w:pPr>
        <w:jc w:val="center"/>
        <w:rPr>
          <w:rFonts w:ascii="Arial" w:hAnsi="Arial" w:cs="Arial"/>
          <w:b/>
          <w:sz w:val="20"/>
          <w:szCs w:val="20"/>
        </w:rPr>
      </w:pPr>
    </w:p>
    <w:p w:rsidR="00B50F47" w:rsidRPr="006B46A0" w:rsidRDefault="00B50F47" w:rsidP="00B50F47">
      <w:pPr>
        <w:numPr>
          <w:ilvl w:val="0"/>
          <w:numId w:val="7"/>
        </w:numPr>
        <w:tabs>
          <w:tab w:val="clear" w:pos="2340"/>
          <w:tab w:val="num" w:pos="360"/>
        </w:tabs>
        <w:ind w:left="360"/>
        <w:jc w:val="both"/>
        <w:rPr>
          <w:rFonts w:ascii="Arial" w:hAnsi="Arial" w:cs="Arial"/>
          <w:sz w:val="20"/>
          <w:szCs w:val="20"/>
        </w:rPr>
      </w:pPr>
      <w:r w:rsidRPr="006B46A0">
        <w:rPr>
          <w:rFonts w:ascii="Arial" w:hAnsi="Arial" w:cs="Arial"/>
          <w:b/>
          <w:sz w:val="20"/>
          <w:szCs w:val="20"/>
        </w:rPr>
        <w:t xml:space="preserve">Budúci prevádzkovateľ verejnej kanalizácie </w:t>
      </w:r>
      <w:r w:rsidRPr="006B46A0">
        <w:rPr>
          <w:rFonts w:ascii="Arial" w:hAnsi="Arial" w:cs="Arial"/>
          <w:sz w:val="20"/>
          <w:szCs w:val="20"/>
        </w:rPr>
        <w:t xml:space="preserve">zabezpečuje prípravu a realizáciu stavby </w:t>
      </w:r>
      <w:r>
        <w:rPr>
          <w:rFonts w:ascii="Arial" w:hAnsi="Arial" w:cs="Arial"/>
          <w:b/>
          <w:sz w:val="20"/>
          <w:szCs w:val="20"/>
        </w:rPr>
        <w:t xml:space="preserve">Sústava na </w:t>
      </w:r>
      <w:proofErr w:type="spellStart"/>
      <w:r>
        <w:rPr>
          <w:rFonts w:ascii="Arial" w:hAnsi="Arial" w:cs="Arial"/>
          <w:b/>
          <w:sz w:val="20"/>
          <w:szCs w:val="20"/>
        </w:rPr>
        <w:t>odkanalizovanie</w:t>
      </w:r>
      <w:proofErr w:type="spellEnd"/>
      <w:r>
        <w:rPr>
          <w:rFonts w:ascii="Arial" w:hAnsi="Arial" w:cs="Arial"/>
          <w:b/>
          <w:sz w:val="20"/>
          <w:szCs w:val="20"/>
        </w:rPr>
        <w:t xml:space="preserve"> odpadových vôd v okrese Prievidza: Aglomerácia Nedožery-Brezany </w:t>
      </w:r>
      <w:r w:rsidRPr="006B46A0">
        <w:rPr>
          <w:rFonts w:ascii="Arial" w:hAnsi="Arial" w:cs="Arial"/>
          <w:sz w:val="20"/>
          <w:szCs w:val="20"/>
        </w:rPr>
        <w:t>(ďalej len „Stavba“). Účelom Stavby je vybudovanie verejnej kanalizácie na zabezpečenie odvádzanie splaškových odpadových vôd z</w:t>
      </w:r>
      <w:r>
        <w:rPr>
          <w:rFonts w:ascii="Arial" w:hAnsi="Arial" w:cs="Arial"/>
          <w:sz w:val="20"/>
          <w:szCs w:val="20"/>
        </w:rPr>
        <w:t> obcí Poruba, Lazany a Nedožery-Brezany</w:t>
      </w:r>
      <w:r w:rsidRPr="006B46A0">
        <w:rPr>
          <w:rFonts w:ascii="Arial" w:hAnsi="Arial" w:cs="Arial"/>
          <w:sz w:val="20"/>
          <w:szCs w:val="20"/>
        </w:rPr>
        <w:t xml:space="preserve"> do </w:t>
      </w:r>
      <w:r>
        <w:rPr>
          <w:rFonts w:ascii="Arial" w:hAnsi="Arial" w:cs="Arial"/>
          <w:sz w:val="20"/>
          <w:szCs w:val="20"/>
        </w:rPr>
        <w:t>čistiarne</w:t>
      </w:r>
      <w:r w:rsidRPr="006B46A0">
        <w:rPr>
          <w:rFonts w:ascii="Arial" w:hAnsi="Arial" w:cs="Arial"/>
          <w:sz w:val="20"/>
          <w:szCs w:val="20"/>
        </w:rPr>
        <w:t xml:space="preserve"> odpadových vôd</w:t>
      </w:r>
      <w:r>
        <w:rPr>
          <w:rFonts w:ascii="Arial" w:hAnsi="Arial" w:cs="Arial"/>
          <w:sz w:val="20"/>
          <w:szCs w:val="20"/>
        </w:rPr>
        <w:t xml:space="preserve"> v Prievidzi</w:t>
      </w:r>
      <w:r w:rsidRPr="006B46A0">
        <w:rPr>
          <w:rFonts w:ascii="Arial" w:hAnsi="Arial" w:cs="Arial"/>
          <w:sz w:val="20"/>
          <w:szCs w:val="20"/>
        </w:rPr>
        <w:t>.</w:t>
      </w:r>
    </w:p>
    <w:p w:rsidR="00B50F47" w:rsidRPr="006B46A0" w:rsidRDefault="00B50F47" w:rsidP="00B50F47">
      <w:pPr>
        <w:numPr>
          <w:ilvl w:val="0"/>
          <w:numId w:val="7"/>
        </w:numPr>
        <w:tabs>
          <w:tab w:val="clear" w:pos="2340"/>
          <w:tab w:val="num" w:pos="360"/>
        </w:tabs>
        <w:ind w:left="360"/>
        <w:jc w:val="both"/>
        <w:rPr>
          <w:rFonts w:ascii="Arial" w:hAnsi="Arial" w:cs="Arial"/>
          <w:sz w:val="20"/>
          <w:szCs w:val="20"/>
        </w:rPr>
      </w:pPr>
      <w:r w:rsidRPr="006B46A0">
        <w:rPr>
          <w:rFonts w:ascii="Arial" w:hAnsi="Arial" w:cs="Arial"/>
          <w:b/>
          <w:sz w:val="20"/>
          <w:szCs w:val="20"/>
        </w:rPr>
        <w:t>Podľa § 23 ods. 2 zákona č. 442/2002</w:t>
      </w:r>
      <w:r w:rsidRPr="006B46A0">
        <w:rPr>
          <w:rFonts w:ascii="Arial" w:hAnsi="Arial" w:cs="Arial"/>
          <w:sz w:val="20"/>
          <w:szCs w:val="20"/>
        </w:rPr>
        <w:t xml:space="preserve"> </w:t>
      </w:r>
      <w:proofErr w:type="spellStart"/>
      <w:r w:rsidRPr="006B46A0">
        <w:rPr>
          <w:rFonts w:ascii="Arial" w:hAnsi="Arial" w:cs="Arial"/>
          <w:sz w:val="20"/>
          <w:szCs w:val="20"/>
        </w:rPr>
        <w:t>Z.z</w:t>
      </w:r>
      <w:proofErr w:type="spellEnd"/>
      <w:r w:rsidRPr="006B46A0">
        <w:rPr>
          <w:rFonts w:ascii="Arial" w:hAnsi="Arial" w:cs="Arial"/>
          <w:sz w:val="20"/>
          <w:szCs w:val="20"/>
        </w:rPr>
        <w:t xml:space="preserve">. o verejných vodovodoch a verejných kanalizáciách a o zmene a doplnení zákona č. 276/2001 </w:t>
      </w:r>
      <w:proofErr w:type="spellStart"/>
      <w:r w:rsidRPr="006B46A0">
        <w:rPr>
          <w:rFonts w:ascii="Arial" w:hAnsi="Arial" w:cs="Arial"/>
          <w:sz w:val="20"/>
          <w:szCs w:val="20"/>
        </w:rPr>
        <w:t>Z.z</w:t>
      </w:r>
      <w:proofErr w:type="spellEnd"/>
      <w:r w:rsidRPr="006B46A0">
        <w:rPr>
          <w:rFonts w:ascii="Arial" w:hAnsi="Arial" w:cs="Arial"/>
          <w:sz w:val="20"/>
          <w:szCs w:val="20"/>
        </w:rPr>
        <w:t xml:space="preserve">. o regulácii v sieťových odvetviach (ďalej len „Zákon/Zákona“); </w:t>
      </w:r>
      <w:r w:rsidRPr="006B46A0">
        <w:rPr>
          <w:rFonts w:ascii="Arial" w:hAnsi="Arial" w:cs="Arial"/>
          <w:b/>
          <w:sz w:val="20"/>
          <w:szCs w:val="20"/>
        </w:rPr>
        <w:t>vlastník stavby je povinný pripojiť</w:t>
      </w:r>
      <w:r w:rsidRPr="006B46A0">
        <w:rPr>
          <w:rFonts w:ascii="Arial" w:hAnsi="Arial" w:cs="Arial"/>
          <w:sz w:val="20"/>
          <w:szCs w:val="20"/>
        </w:rPr>
        <w:t xml:space="preserve"> stavbu, kde vznikajú odpadové vody, na verejnú kanalizáciu a splniť technické podmienky týkajúce sa najmä miesta a spôsobu pripojenia na verejnú kanalizáciu a uzatvoriť zmluvu o pripojení s vlastníkom verejnej kanalizácie, ak v obci, na ktorej území sa stavba nachádza, je zriadená a vlastník stavby nemá povolenie príslušného orgánu štátnej vodnej správy na iný spôsob nakladania s odpadovými vodami.  </w:t>
      </w:r>
    </w:p>
    <w:p w:rsidR="00B50F47" w:rsidRPr="006B46A0" w:rsidRDefault="00B50F47" w:rsidP="00B50F47">
      <w:pPr>
        <w:numPr>
          <w:ilvl w:val="0"/>
          <w:numId w:val="7"/>
        </w:numPr>
        <w:tabs>
          <w:tab w:val="clear" w:pos="2340"/>
          <w:tab w:val="num" w:pos="360"/>
        </w:tabs>
        <w:ind w:left="360"/>
        <w:jc w:val="both"/>
        <w:rPr>
          <w:rFonts w:ascii="Arial" w:hAnsi="Arial" w:cs="Arial"/>
          <w:sz w:val="20"/>
          <w:szCs w:val="20"/>
        </w:rPr>
      </w:pPr>
      <w:r w:rsidRPr="006B46A0">
        <w:rPr>
          <w:rFonts w:ascii="Arial" w:hAnsi="Arial" w:cs="Arial"/>
          <w:b/>
          <w:sz w:val="20"/>
          <w:szCs w:val="20"/>
        </w:rPr>
        <w:t>Podľa § 23 ods. 1 Zákona</w:t>
      </w:r>
      <w:r w:rsidRPr="006B46A0">
        <w:rPr>
          <w:rFonts w:ascii="Arial" w:hAnsi="Arial" w:cs="Arial"/>
          <w:sz w:val="20"/>
          <w:szCs w:val="20"/>
        </w:rPr>
        <w:t xml:space="preserve">; žiadateľ o pripojenie na verejnú kanalizáciu </w:t>
      </w:r>
      <w:r w:rsidRPr="006B46A0">
        <w:rPr>
          <w:rFonts w:ascii="Arial" w:hAnsi="Arial" w:cs="Arial"/>
          <w:b/>
          <w:sz w:val="20"/>
          <w:szCs w:val="20"/>
        </w:rPr>
        <w:t>sa môže pripojiť</w:t>
      </w:r>
      <w:r w:rsidRPr="006B46A0">
        <w:rPr>
          <w:rFonts w:ascii="Arial" w:hAnsi="Arial" w:cs="Arial"/>
          <w:sz w:val="20"/>
          <w:szCs w:val="20"/>
        </w:rPr>
        <w:t xml:space="preserve"> na verejnú kanalizáciu </w:t>
      </w:r>
      <w:r w:rsidRPr="006B46A0">
        <w:rPr>
          <w:rFonts w:ascii="Arial" w:hAnsi="Arial" w:cs="Arial"/>
          <w:b/>
          <w:sz w:val="20"/>
          <w:szCs w:val="20"/>
        </w:rPr>
        <w:t>len na základe písomnej zmluvy</w:t>
      </w:r>
      <w:r w:rsidRPr="006B46A0">
        <w:rPr>
          <w:rFonts w:ascii="Arial" w:hAnsi="Arial" w:cs="Arial"/>
          <w:sz w:val="20"/>
          <w:szCs w:val="20"/>
        </w:rPr>
        <w:t xml:space="preserve"> uzatvorenej s vlastníkom verejnej kanalizácie podľa § 4 ods. 4 Zákona.</w:t>
      </w:r>
      <w:r w:rsidRPr="006B46A0">
        <w:t xml:space="preserve"> </w:t>
      </w:r>
    </w:p>
    <w:p w:rsidR="00B50F47" w:rsidRPr="006B46A0" w:rsidRDefault="00B50F47" w:rsidP="00B50F47">
      <w:pPr>
        <w:numPr>
          <w:ilvl w:val="0"/>
          <w:numId w:val="7"/>
        </w:numPr>
        <w:tabs>
          <w:tab w:val="clear" w:pos="2340"/>
          <w:tab w:val="num" w:pos="360"/>
        </w:tabs>
        <w:ind w:left="360"/>
        <w:jc w:val="both"/>
        <w:rPr>
          <w:rFonts w:ascii="Arial" w:hAnsi="Arial" w:cs="Arial"/>
          <w:sz w:val="20"/>
          <w:szCs w:val="20"/>
        </w:rPr>
      </w:pPr>
      <w:r w:rsidRPr="006B46A0">
        <w:rPr>
          <w:rFonts w:ascii="Arial" w:hAnsi="Arial" w:cs="Arial"/>
          <w:b/>
          <w:sz w:val="20"/>
          <w:szCs w:val="20"/>
        </w:rPr>
        <w:t>Podľa § 40 ods. 1 písm. e) Zákona; priestupku</w:t>
      </w:r>
      <w:r w:rsidRPr="006B46A0">
        <w:rPr>
          <w:rFonts w:ascii="Arial" w:hAnsi="Arial" w:cs="Arial"/>
          <w:sz w:val="20"/>
          <w:szCs w:val="20"/>
        </w:rPr>
        <w:t xml:space="preserve"> na úseku verejných vodovodov a verejných kanalizácií </w:t>
      </w:r>
      <w:r w:rsidRPr="006B46A0">
        <w:rPr>
          <w:rFonts w:ascii="Arial" w:hAnsi="Arial" w:cs="Arial"/>
          <w:b/>
          <w:sz w:val="20"/>
          <w:szCs w:val="20"/>
        </w:rPr>
        <w:t xml:space="preserve">sa dopustí </w:t>
      </w:r>
      <w:r w:rsidRPr="006B46A0">
        <w:rPr>
          <w:rFonts w:ascii="Arial" w:hAnsi="Arial" w:cs="Arial"/>
          <w:sz w:val="20"/>
          <w:szCs w:val="20"/>
        </w:rPr>
        <w:t>vlastník stavby, kde vznikajú odpadové vody, ak nepripojí stavbu na verejnú kanalizáciu a nesplní technické podmienky týkajúce sa najmä miesta a spôsobu pripojenia na verejnú kanalizáciu a neuzatvorí zmluvu o pripojení s vlastníkom verejnej kanalizácie, ak v obci, na ktorej území sa stavba alebo pozemok nachádza, je verejná kanalizácia zriadená a vlastník stavby alebo vlastník pozemku nemá povolenie príslušného orgánu štátnej správy na iný spôsob nakladania s odpadovými vodami podľa § 23 ods. 2 Zákona. Podľa § 40 ods. 2 Zákona; obvodný úrad životného prostredia uloží pokutu za priestupok uvedený v odseku 1 písm. e) od 16 Eur do 331 Eur.</w:t>
      </w:r>
    </w:p>
    <w:p w:rsidR="00B50F47" w:rsidRPr="006B46A0" w:rsidRDefault="00B50F47" w:rsidP="00B50F47">
      <w:pPr>
        <w:numPr>
          <w:ilvl w:val="0"/>
          <w:numId w:val="7"/>
        </w:numPr>
        <w:tabs>
          <w:tab w:val="clear" w:pos="2340"/>
          <w:tab w:val="num" w:pos="360"/>
        </w:tabs>
        <w:ind w:left="360"/>
        <w:jc w:val="both"/>
        <w:rPr>
          <w:rFonts w:ascii="Arial" w:hAnsi="Arial" w:cs="Arial"/>
          <w:sz w:val="20"/>
          <w:szCs w:val="20"/>
        </w:rPr>
      </w:pPr>
      <w:r w:rsidRPr="006B46A0">
        <w:rPr>
          <w:rFonts w:ascii="Arial" w:hAnsi="Arial" w:cs="Arial"/>
          <w:b/>
          <w:sz w:val="20"/>
          <w:szCs w:val="20"/>
        </w:rPr>
        <w:t>Budúci producent je vlastníkom nehnuteľností:</w:t>
      </w:r>
    </w:p>
    <w:p w:rsidR="00B50F47" w:rsidRPr="006B46A0" w:rsidRDefault="00B50F47" w:rsidP="00B50F47">
      <w:pPr>
        <w:ind w:left="360"/>
        <w:jc w:val="both"/>
        <w:rPr>
          <w:rFonts w:ascii="Arial" w:hAnsi="Arial" w:cs="Arial"/>
          <w:sz w:val="20"/>
          <w:szCs w:val="20"/>
        </w:rPr>
      </w:pPr>
      <w:r w:rsidRPr="006B46A0">
        <w:rPr>
          <w:rFonts w:ascii="Arial" w:hAnsi="Arial" w:cs="Arial"/>
          <w:sz w:val="20"/>
          <w:szCs w:val="20"/>
        </w:rPr>
        <w:t>v kat. území</w:t>
      </w:r>
      <w:r>
        <w:rPr>
          <w:rFonts w:ascii="Arial" w:hAnsi="Arial" w:cs="Arial"/>
          <w:sz w:val="20"/>
          <w:szCs w:val="20"/>
        </w:rPr>
        <w:t xml:space="preserve"> .............................</w:t>
      </w:r>
      <w:r w:rsidRPr="006B46A0">
        <w:rPr>
          <w:rFonts w:ascii="Arial" w:hAnsi="Arial" w:cs="Arial"/>
          <w:sz w:val="20"/>
          <w:szCs w:val="20"/>
        </w:rPr>
        <w:t xml:space="preserve"> obce: </w:t>
      </w:r>
      <w:r>
        <w:rPr>
          <w:rFonts w:ascii="Arial" w:hAnsi="Arial" w:cs="Arial"/>
          <w:sz w:val="20"/>
          <w:szCs w:val="20"/>
        </w:rPr>
        <w:t>Nedožery-Brezany</w:t>
      </w:r>
      <w:r w:rsidRPr="006B46A0">
        <w:rPr>
          <w:rFonts w:ascii="Arial" w:hAnsi="Arial" w:cs="Arial"/>
          <w:sz w:val="20"/>
          <w:szCs w:val="20"/>
        </w:rPr>
        <w:t xml:space="preserve"> vedených na LV číslo ..................... v podieloch: ................................. ako:</w:t>
      </w:r>
    </w:p>
    <w:p w:rsidR="00B50F47" w:rsidRPr="006B46A0" w:rsidRDefault="00C1448B" w:rsidP="00B50F47">
      <w:pPr>
        <w:numPr>
          <w:ilvl w:val="1"/>
          <w:numId w:val="7"/>
        </w:numPr>
        <w:jc w:val="both"/>
        <w:rPr>
          <w:rFonts w:ascii="Arial" w:hAnsi="Arial" w:cs="Arial"/>
          <w:sz w:val="20"/>
          <w:szCs w:val="20"/>
        </w:rPr>
      </w:pPr>
      <w:r>
        <w:rPr>
          <w:rFonts w:ascii="Arial" w:hAnsi="Arial" w:cs="Arial"/>
          <w:sz w:val="20"/>
          <w:szCs w:val="20"/>
        </w:rPr>
        <w:t xml:space="preserve">Pozemok KN – </w:t>
      </w:r>
      <w:r w:rsidR="00B50F47" w:rsidRPr="006B46A0">
        <w:rPr>
          <w:rFonts w:ascii="Arial" w:hAnsi="Arial" w:cs="Arial"/>
          <w:sz w:val="20"/>
          <w:szCs w:val="20"/>
        </w:rPr>
        <w:t xml:space="preserve">... </w:t>
      </w:r>
      <w:r>
        <w:rPr>
          <w:rFonts w:ascii="Arial" w:hAnsi="Arial" w:cs="Arial"/>
          <w:sz w:val="20"/>
          <w:szCs w:val="20"/>
        </w:rPr>
        <w:t xml:space="preserve">  </w:t>
      </w:r>
      <w:proofErr w:type="spellStart"/>
      <w:r w:rsidR="00B50F47" w:rsidRPr="006B46A0">
        <w:rPr>
          <w:rFonts w:ascii="Arial" w:hAnsi="Arial" w:cs="Arial"/>
          <w:sz w:val="20"/>
          <w:szCs w:val="20"/>
        </w:rPr>
        <w:t>parc</w:t>
      </w:r>
      <w:proofErr w:type="spellEnd"/>
      <w:r w:rsidR="00B50F47" w:rsidRPr="006B46A0">
        <w:rPr>
          <w:rFonts w:ascii="Arial" w:hAnsi="Arial" w:cs="Arial"/>
          <w:sz w:val="20"/>
          <w:szCs w:val="20"/>
        </w:rPr>
        <w:t xml:space="preserve">. číslo .................................................................................................                                                                 </w:t>
      </w:r>
    </w:p>
    <w:p w:rsidR="00B50F47" w:rsidRPr="006B46A0" w:rsidRDefault="00B50F47" w:rsidP="00B50F47">
      <w:pPr>
        <w:numPr>
          <w:ilvl w:val="1"/>
          <w:numId w:val="7"/>
        </w:numPr>
        <w:jc w:val="both"/>
        <w:rPr>
          <w:rFonts w:ascii="Arial" w:hAnsi="Arial" w:cs="Arial"/>
          <w:sz w:val="20"/>
          <w:szCs w:val="20"/>
        </w:rPr>
      </w:pPr>
      <w:r w:rsidRPr="006B46A0">
        <w:rPr>
          <w:rFonts w:ascii="Arial" w:hAnsi="Arial" w:cs="Arial"/>
          <w:sz w:val="20"/>
          <w:szCs w:val="20"/>
        </w:rPr>
        <w:t>stavba: ................................................................. súpis. č. ..............................................</w:t>
      </w:r>
    </w:p>
    <w:p w:rsidR="00B50F47" w:rsidRPr="006B46A0" w:rsidRDefault="00B50F47" w:rsidP="00B50F47">
      <w:pPr>
        <w:ind w:left="1440"/>
        <w:jc w:val="both"/>
        <w:rPr>
          <w:rFonts w:ascii="Arial" w:hAnsi="Arial" w:cs="Arial"/>
          <w:sz w:val="20"/>
          <w:szCs w:val="20"/>
        </w:rPr>
      </w:pPr>
      <w:r w:rsidRPr="006B46A0">
        <w:rPr>
          <w:rFonts w:ascii="Arial" w:hAnsi="Arial" w:cs="Arial"/>
          <w:sz w:val="20"/>
          <w:szCs w:val="20"/>
        </w:rPr>
        <w:t xml:space="preserve">(ďalej len </w:t>
      </w:r>
      <w:r w:rsidRPr="006B46A0">
        <w:rPr>
          <w:rFonts w:ascii="Arial" w:hAnsi="Arial" w:cs="Arial"/>
          <w:b/>
          <w:sz w:val="20"/>
          <w:szCs w:val="20"/>
        </w:rPr>
        <w:t>„Nehnuteľnosti“</w:t>
      </w:r>
      <w:r w:rsidRPr="006B46A0">
        <w:rPr>
          <w:rFonts w:ascii="Arial" w:hAnsi="Arial" w:cs="Arial"/>
          <w:sz w:val="20"/>
          <w:szCs w:val="20"/>
        </w:rPr>
        <w:t xml:space="preserve">) </w:t>
      </w:r>
    </w:p>
    <w:p w:rsidR="00B50F47" w:rsidRPr="006B46A0" w:rsidRDefault="00B50F47" w:rsidP="00B50F47">
      <w:pPr>
        <w:ind w:left="360"/>
        <w:jc w:val="both"/>
        <w:rPr>
          <w:rFonts w:ascii="Arial" w:hAnsi="Arial" w:cs="Arial"/>
          <w:sz w:val="20"/>
          <w:szCs w:val="20"/>
        </w:rPr>
      </w:pPr>
      <w:r w:rsidRPr="006B46A0">
        <w:rPr>
          <w:rFonts w:ascii="Arial" w:hAnsi="Arial" w:cs="Arial"/>
          <w:sz w:val="20"/>
          <w:szCs w:val="20"/>
        </w:rPr>
        <w:t>a má záujem po ukončení realizácie Stavby pripojiť Nehnuteľnosti na verejnú kanalizáciu.</w:t>
      </w:r>
    </w:p>
    <w:p w:rsidR="00B50F47" w:rsidRPr="006B46A0" w:rsidRDefault="00B50F47" w:rsidP="00B50F47">
      <w:pPr>
        <w:pStyle w:val="Zkladntext"/>
        <w:numPr>
          <w:ilvl w:val="0"/>
          <w:numId w:val="7"/>
        </w:numPr>
        <w:tabs>
          <w:tab w:val="clear" w:pos="2340"/>
          <w:tab w:val="left" w:pos="360"/>
        </w:tabs>
        <w:ind w:left="360"/>
        <w:rPr>
          <w:rFonts w:ascii="Arial" w:hAnsi="Arial" w:cs="Arial"/>
          <w:sz w:val="20"/>
          <w:szCs w:val="20"/>
        </w:rPr>
      </w:pPr>
      <w:r w:rsidRPr="006B46A0">
        <w:rPr>
          <w:rFonts w:ascii="Arial" w:hAnsi="Arial" w:cs="Arial"/>
          <w:sz w:val="20"/>
          <w:szCs w:val="20"/>
        </w:rPr>
        <w:t xml:space="preserve">Vzhľadom na to, že Stavba je v súčasnosti len v štádiu prípravy realizácie, dohodli sa zmluvné strany na tom, že v budúcnosti uzatvoria zmluvu, ktorej predmetom bude zabezpečenie odvádzania odpadových vôd verejnou kanalizáciou podľa Zákona č. 442/2002 </w:t>
      </w:r>
      <w:proofErr w:type="spellStart"/>
      <w:r w:rsidRPr="006B46A0">
        <w:rPr>
          <w:rFonts w:ascii="Arial" w:hAnsi="Arial" w:cs="Arial"/>
          <w:sz w:val="20"/>
          <w:szCs w:val="20"/>
        </w:rPr>
        <w:t>Z.z</w:t>
      </w:r>
      <w:proofErr w:type="spellEnd"/>
      <w:r w:rsidRPr="006B46A0">
        <w:rPr>
          <w:rFonts w:ascii="Arial" w:hAnsi="Arial" w:cs="Arial"/>
          <w:sz w:val="20"/>
          <w:szCs w:val="20"/>
        </w:rPr>
        <w:t xml:space="preserve">. o verejných vodovodoch a verejných kanalizáciách a o zmene a doplnení zákona č. 276/2001 </w:t>
      </w:r>
      <w:proofErr w:type="spellStart"/>
      <w:r w:rsidRPr="006B46A0">
        <w:rPr>
          <w:rFonts w:ascii="Arial" w:hAnsi="Arial" w:cs="Arial"/>
          <w:sz w:val="20"/>
          <w:szCs w:val="20"/>
        </w:rPr>
        <w:t>Z.z</w:t>
      </w:r>
      <w:proofErr w:type="spellEnd"/>
      <w:r w:rsidRPr="006B46A0">
        <w:rPr>
          <w:rFonts w:ascii="Arial" w:hAnsi="Arial" w:cs="Arial"/>
          <w:sz w:val="20"/>
          <w:szCs w:val="20"/>
        </w:rPr>
        <w:t xml:space="preserve">. o regulácii v sieťových odvetviach z Nehnuteľností vo </w:t>
      </w:r>
      <w:r w:rsidRPr="006B46A0">
        <w:rPr>
          <w:rFonts w:ascii="Arial" w:hAnsi="Arial" w:cs="Arial"/>
          <w:sz w:val="20"/>
          <w:szCs w:val="20"/>
        </w:rPr>
        <w:lastRenderedPageBreak/>
        <w:t xml:space="preserve">vlastníctve Budúceho producenta za podmienok dohodnutých v tejto Zmluve. Odpadová voda bude odvádzaná do verejnej kanalizácie kanalizačnou prípojkou zriadenou pre tento účel na základe uzatvorenej zmluvy o pripojení nehnuteľnosti na verejnú kanalizáciu. Maximálna lehota na uzatvorenie Budúcej zmluvy o odvádzaní odpadových vôd verejnou kanalizáciou je do </w:t>
      </w:r>
      <w:r>
        <w:rPr>
          <w:rFonts w:ascii="Arial" w:hAnsi="Arial" w:cs="Arial"/>
          <w:sz w:val="20"/>
          <w:szCs w:val="20"/>
        </w:rPr>
        <w:t>31.0</w:t>
      </w:r>
      <w:r w:rsidR="00B53397">
        <w:rPr>
          <w:rFonts w:ascii="Arial" w:hAnsi="Arial" w:cs="Arial"/>
          <w:sz w:val="20"/>
          <w:szCs w:val="20"/>
        </w:rPr>
        <w:t>8</w:t>
      </w:r>
      <w:r>
        <w:rPr>
          <w:rFonts w:ascii="Arial" w:hAnsi="Arial" w:cs="Arial"/>
          <w:sz w:val="20"/>
          <w:szCs w:val="20"/>
        </w:rPr>
        <w:t>.2015.</w:t>
      </w:r>
    </w:p>
    <w:p w:rsidR="00B50F47" w:rsidRPr="006B46A0" w:rsidRDefault="00B50F47" w:rsidP="00B50F47">
      <w:pPr>
        <w:pStyle w:val="Zkladntext"/>
        <w:numPr>
          <w:ilvl w:val="0"/>
          <w:numId w:val="7"/>
        </w:numPr>
        <w:tabs>
          <w:tab w:val="clear" w:pos="2340"/>
        </w:tabs>
        <w:ind w:left="360"/>
        <w:rPr>
          <w:rFonts w:ascii="Arial" w:hAnsi="Arial" w:cs="Arial"/>
          <w:sz w:val="20"/>
          <w:szCs w:val="20"/>
        </w:rPr>
      </w:pPr>
      <w:r w:rsidRPr="006B46A0">
        <w:rPr>
          <w:rFonts w:ascii="Arial" w:hAnsi="Arial" w:cs="Arial"/>
          <w:sz w:val="20"/>
          <w:szCs w:val="20"/>
        </w:rPr>
        <w:t>Zmluvné strany sa dohodli na tom, že Budúci prevádzkovateľ je povinný zaslať Budúcemu producentovi písomný návrh zmluvy na odvádzanie odpadových vôd v zmysle čl. II. bod 1 písm. c) tejto Zmluvy najneskôr do 60 dní nasledujúcich po právoplatnosti a vykonateľnosti kolaudačného rozhodnutia týkajúceho sa Stavby.</w:t>
      </w:r>
    </w:p>
    <w:p w:rsidR="00B50F47" w:rsidRPr="006B46A0" w:rsidRDefault="00B50F47" w:rsidP="00B50F47">
      <w:pPr>
        <w:pStyle w:val="Zkladntext"/>
        <w:numPr>
          <w:ilvl w:val="0"/>
          <w:numId w:val="7"/>
        </w:numPr>
        <w:tabs>
          <w:tab w:val="clear" w:pos="2340"/>
        </w:tabs>
        <w:ind w:left="360"/>
        <w:rPr>
          <w:rFonts w:ascii="Arial" w:hAnsi="Arial" w:cs="Arial"/>
          <w:sz w:val="20"/>
          <w:szCs w:val="20"/>
        </w:rPr>
      </w:pPr>
      <w:r w:rsidRPr="006B46A0">
        <w:rPr>
          <w:rFonts w:ascii="Arial" w:hAnsi="Arial" w:cs="Arial"/>
          <w:sz w:val="20"/>
          <w:szCs w:val="20"/>
        </w:rPr>
        <w:t>Budúci producent</w:t>
      </w:r>
      <w:r w:rsidR="00767275">
        <w:rPr>
          <w:rFonts w:ascii="Arial" w:hAnsi="Arial" w:cs="Arial"/>
          <w:sz w:val="20"/>
          <w:szCs w:val="20"/>
        </w:rPr>
        <w:t xml:space="preserve"> sa zaväzuje, že v lehote do 6 mesiacov </w:t>
      </w:r>
      <w:r w:rsidRPr="006B46A0">
        <w:rPr>
          <w:rFonts w:ascii="Arial" w:hAnsi="Arial" w:cs="Arial"/>
          <w:sz w:val="20"/>
          <w:szCs w:val="20"/>
        </w:rPr>
        <w:t>odo dňa doručenia písomného návrhu zmluvy na odvádzanie odpadových vôd uzatvorí s Budúcim prevádzkovateľom Zmluvu na odvádzanie odpadových vôd a takúto zmluvu riadne vypísanú a podpísanú v uvedenej lehote doručí Budúcemu prevádzkovateľovi.</w:t>
      </w:r>
    </w:p>
    <w:p w:rsidR="00B50F47" w:rsidRPr="006B46A0" w:rsidRDefault="00B50F47" w:rsidP="00B50F47">
      <w:pPr>
        <w:pStyle w:val="Zkladntext"/>
        <w:numPr>
          <w:ilvl w:val="0"/>
          <w:numId w:val="7"/>
        </w:numPr>
        <w:tabs>
          <w:tab w:val="clear" w:pos="2340"/>
        </w:tabs>
        <w:ind w:left="360"/>
        <w:rPr>
          <w:rFonts w:ascii="Arial" w:hAnsi="Arial" w:cs="Arial"/>
          <w:sz w:val="20"/>
          <w:szCs w:val="20"/>
        </w:rPr>
      </w:pPr>
      <w:r w:rsidRPr="006B46A0">
        <w:rPr>
          <w:rFonts w:ascii="Arial" w:hAnsi="Arial" w:cs="Arial"/>
          <w:sz w:val="20"/>
          <w:szCs w:val="20"/>
        </w:rPr>
        <w:t>Zmluvné strany sa dohodli na týchto podstatných náležitostiach budúcej zmluvy:</w:t>
      </w:r>
    </w:p>
    <w:p w:rsidR="00B50F47" w:rsidRPr="006B46A0" w:rsidRDefault="00B50F47" w:rsidP="00B50F47">
      <w:pPr>
        <w:numPr>
          <w:ilvl w:val="1"/>
          <w:numId w:val="7"/>
        </w:numPr>
        <w:tabs>
          <w:tab w:val="clear" w:pos="1440"/>
          <w:tab w:val="left" w:pos="720"/>
        </w:tabs>
        <w:ind w:left="720"/>
        <w:jc w:val="both"/>
        <w:rPr>
          <w:rFonts w:ascii="Arial" w:hAnsi="Arial" w:cs="Arial"/>
          <w:sz w:val="20"/>
          <w:szCs w:val="20"/>
        </w:rPr>
      </w:pPr>
      <w:r w:rsidRPr="006B46A0">
        <w:rPr>
          <w:rFonts w:ascii="Arial" w:hAnsi="Arial" w:cs="Arial"/>
          <w:sz w:val="20"/>
          <w:szCs w:val="20"/>
        </w:rPr>
        <w:t xml:space="preserve">predmetom zmluvy bude: vypúšťanie splaškových odpadových vody z Nehnuteľností Producenta cez kanalizačnú prípojku do verejnej kanalizácie a odvádzanie splaškovej odpadovej vody verejnou kanalizáciou podľa zákona č. 442/2002 </w:t>
      </w:r>
      <w:proofErr w:type="spellStart"/>
      <w:r w:rsidRPr="006B46A0">
        <w:rPr>
          <w:rFonts w:ascii="Arial" w:hAnsi="Arial" w:cs="Arial"/>
          <w:sz w:val="20"/>
          <w:szCs w:val="20"/>
        </w:rPr>
        <w:t>Z.z</w:t>
      </w:r>
      <w:proofErr w:type="spellEnd"/>
      <w:r w:rsidRPr="006B46A0">
        <w:rPr>
          <w:rFonts w:ascii="Arial" w:hAnsi="Arial" w:cs="Arial"/>
          <w:sz w:val="20"/>
          <w:szCs w:val="20"/>
        </w:rPr>
        <w:t xml:space="preserve">. o verejných vodovodoch a verejných kanalizáciách a o zmene a doplnení zákona č. 276/2001 </w:t>
      </w:r>
      <w:proofErr w:type="spellStart"/>
      <w:r w:rsidRPr="006B46A0">
        <w:rPr>
          <w:rFonts w:ascii="Arial" w:hAnsi="Arial" w:cs="Arial"/>
          <w:sz w:val="20"/>
          <w:szCs w:val="20"/>
        </w:rPr>
        <w:t>Z.z</w:t>
      </w:r>
      <w:proofErr w:type="spellEnd"/>
      <w:r w:rsidRPr="006B46A0">
        <w:rPr>
          <w:rFonts w:ascii="Arial" w:hAnsi="Arial" w:cs="Arial"/>
          <w:sz w:val="20"/>
          <w:szCs w:val="20"/>
        </w:rPr>
        <w:t>. o regulácii v sieťových odvetviach,</w:t>
      </w:r>
    </w:p>
    <w:p w:rsidR="00B50F47" w:rsidRPr="006B46A0" w:rsidRDefault="00B50F47" w:rsidP="00B50F47">
      <w:pPr>
        <w:numPr>
          <w:ilvl w:val="1"/>
          <w:numId w:val="7"/>
        </w:numPr>
        <w:tabs>
          <w:tab w:val="clear" w:pos="1440"/>
        </w:tabs>
        <w:ind w:left="720"/>
        <w:jc w:val="both"/>
        <w:rPr>
          <w:rFonts w:ascii="Arial" w:hAnsi="Arial" w:cs="Arial"/>
          <w:sz w:val="20"/>
          <w:szCs w:val="20"/>
        </w:rPr>
      </w:pPr>
      <w:r w:rsidRPr="006B46A0">
        <w:rPr>
          <w:rFonts w:ascii="Arial" w:hAnsi="Arial" w:cs="Arial"/>
          <w:sz w:val="20"/>
          <w:szCs w:val="20"/>
        </w:rPr>
        <w:t>cena za odvádzanie odpadových vôd (stočné) bude určená Rozhodnutím Úradu pre reguláciu sieťových odvetví,</w:t>
      </w:r>
    </w:p>
    <w:p w:rsidR="00B50F47" w:rsidRPr="006B46A0" w:rsidRDefault="00B50F47" w:rsidP="00B50F47">
      <w:pPr>
        <w:numPr>
          <w:ilvl w:val="1"/>
          <w:numId w:val="7"/>
        </w:numPr>
        <w:tabs>
          <w:tab w:val="clear" w:pos="1440"/>
        </w:tabs>
        <w:ind w:left="720"/>
        <w:jc w:val="both"/>
        <w:rPr>
          <w:rFonts w:ascii="Arial" w:hAnsi="Arial" w:cs="Arial"/>
          <w:sz w:val="20"/>
          <w:szCs w:val="20"/>
        </w:rPr>
      </w:pPr>
      <w:r w:rsidRPr="006B46A0">
        <w:rPr>
          <w:rFonts w:ascii="Arial" w:hAnsi="Arial" w:cs="Arial"/>
          <w:sz w:val="20"/>
          <w:szCs w:val="20"/>
        </w:rPr>
        <w:t xml:space="preserve">právne vzťahy osobitne neupravené Zmluvou sa budú riadiť ustanoveniami zákona č. 442/2002 </w:t>
      </w:r>
      <w:proofErr w:type="spellStart"/>
      <w:r w:rsidRPr="006B46A0">
        <w:rPr>
          <w:rFonts w:ascii="Arial" w:hAnsi="Arial" w:cs="Arial"/>
          <w:sz w:val="20"/>
          <w:szCs w:val="20"/>
        </w:rPr>
        <w:t>Z.z</w:t>
      </w:r>
      <w:proofErr w:type="spellEnd"/>
      <w:r w:rsidRPr="006B46A0">
        <w:rPr>
          <w:rFonts w:ascii="Arial" w:hAnsi="Arial" w:cs="Arial"/>
          <w:sz w:val="20"/>
          <w:szCs w:val="20"/>
        </w:rPr>
        <w:t>., predpisov vydaných na jeho vykonanie a obchodnými podmienkami odvádzania odpadových vôd verejnou kanalizáciou, platnými u Budúceho prevádzkovateľa verejnej kanalizácie. Obchodné podmienky budú zverejnené na webovom sídle Budúceho prevádzkovateľa. Podpísaním obchodnej zmluvy, ktorá sa na tieto obchodné podmienky bude odvolávať sa obchodné podmienky stanú pre zmluvné strany záväzné.</w:t>
      </w:r>
    </w:p>
    <w:p w:rsidR="00B50F47" w:rsidRPr="006B46A0" w:rsidRDefault="00B50F47" w:rsidP="00B50F47">
      <w:pPr>
        <w:jc w:val="both"/>
        <w:rPr>
          <w:rFonts w:ascii="Arial" w:hAnsi="Arial" w:cs="Arial"/>
          <w:sz w:val="20"/>
          <w:szCs w:val="20"/>
        </w:rPr>
      </w:pPr>
    </w:p>
    <w:p w:rsidR="00B50F47" w:rsidRPr="006B46A0" w:rsidRDefault="00B50F47" w:rsidP="00B50F47">
      <w:pPr>
        <w:pStyle w:val="Zkladntext"/>
        <w:jc w:val="center"/>
        <w:rPr>
          <w:rFonts w:ascii="Arial" w:hAnsi="Arial" w:cs="Arial"/>
          <w:b/>
          <w:sz w:val="20"/>
          <w:szCs w:val="20"/>
        </w:rPr>
      </w:pPr>
      <w:r w:rsidRPr="006B46A0">
        <w:rPr>
          <w:rFonts w:ascii="Arial" w:hAnsi="Arial" w:cs="Arial"/>
          <w:b/>
          <w:sz w:val="20"/>
          <w:szCs w:val="20"/>
        </w:rPr>
        <w:t>Článok II.  - Dohoda o podmienkach pripojenia na verejnú kanalizáciu</w:t>
      </w:r>
    </w:p>
    <w:p w:rsidR="00B50F47" w:rsidRPr="006B46A0" w:rsidRDefault="00B50F47" w:rsidP="00B50F47">
      <w:pPr>
        <w:pStyle w:val="Zkladntext"/>
        <w:jc w:val="center"/>
        <w:rPr>
          <w:rFonts w:ascii="Arial" w:hAnsi="Arial" w:cs="Arial"/>
          <w:b/>
          <w:sz w:val="20"/>
          <w:szCs w:val="20"/>
        </w:rPr>
      </w:pPr>
    </w:p>
    <w:p w:rsidR="00B50F47" w:rsidRPr="006B46A0" w:rsidRDefault="00B50F47" w:rsidP="00B50F47">
      <w:pPr>
        <w:pStyle w:val="Zkladntext"/>
        <w:numPr>
          <w:ilvl w:val="0"/>
          <w:numId w:val="6"/>
        </w:numPr>
        <w:tabs>
          <w:tab w:val="clear" w:pos="1800"/>
          <w:tab w:val="num" w:pos="360"/>
          <w:tab w:val="left" w:pos="7560"/>
        </w:tabs>
        <w:ind w:left="360" w:hanging="360"/>
        <w:rPr>
          <w:rFonts w:ascii="Arial" w:hAnsi="Arial" w:cs="Arial"/>
          <w:sz w:val="20"/>
          <w:szCs w:val="20"/>
          <w:u w:val="single"/>
        </w:rPr>
      </w:pPr>
      <w:r w:rsidRPr="006B46A0">
        <w:rPr>
          <w:rFonts w:ascii="Arial" w:hAnsi="Arial" w:cs="Arial"/>
          <w:b/>
          <w:sz w:val="20"/>
          <w:szCs w:val="20"/>
        </w:rPr>
        <w:t>Budúci prevádzkovateľ sa zaväzuje:</w:t>
      </w:r>
    </w:p>
    <w:p w:rsidR="00B50F47" w:rsidRPr="006B46A0" w:rsidRDefault="00B50F47" w:rsidP="00B50F47">
      <w:pPr>
        <w:pStyle w:val="Zkladntext"/>
        <w:numPr>
          <w:ilvl w:val="2"/>
          <w:numId w:val="4"/>
        </w:numPr>
        <w:tabs>
          <w:tab w:val="clear" w:pos="2700"/>
          <w:tab w:val="left" w:pos="720"/>
        </w:tabs>
        <w:ind w:left="720"/>
        <w:rPr>
          <w:rFonts w:ascii="Arial" w:hAnsi="Arial" w:cs="Arial"/>
          <w:sz w:val="20"/>
          <w:szCs w:val="20"/>
        </w:rPr>
      </w:pPr>
      <w:r w:rsidRPr="006B46A0">
        <w:rPr>
          <w:rFonts w:ascii="Arial" w:hAnsi="Arial" w:cs="Arial"/>
          <w:sz w:val="20"/>
          <w:szCs w:val="20"/>
        </w:rPr>
        <w:t xml:space="preserve">oznámiť Budúcemu producentovi termíny začatia a ukončenia realizácie Stavby verejne prístupným spôsobom, napr. veľkoplošnou reklamnou tabuľou (panelom) v miestach realizácie Stavby, na svojej internetovej stránke, na úradnej tabuli Stavbou dotknutých miest a obcí, na internetovej stránke Stavbou dotknutých miest a obce a podobne; </w:t>
      </w:r>
    </w:p>
    <w:p w:rsidR="00B50F47" w:rsidRPr="006B46A0" w:rsidRDefault="00B50F47" w:rsidP="00B50F47">
      <w:pPr>
        <w:pStyle w:val="Zkladntext"/>
        <w:numPr>
          <w:ilvl w:val="2"/>
          <w:numId w:val="4"/>
        </w:numPr>
        <w:tabs>
          <w:tab w:val="clear" w:pos="2700"/>
          <w:tab w:val="left" w:pos="720"/>
        </w:tabs>
        <w:ind w:left="720"/>
        <w:rPr>
          <w:rFonts w:ascii="Arial" w:hAnsi="Arial" w:cs="Arial"/>
          <w:sz w:val="20"/>
          <w:szCs w:val="20"/>
        </w:rPr>
      </w:pPr>
      <w:r w:rsidRPr="006B46A0">
        <w:rPr>
          <w:rFonts w:ascii="Arial" w:hAnsi="Arial" w:cs="Arial"/>
          <w:sz w:val="20"/>
          <w:szCs w:val="20"/>
        </w:rPr>
        <w:t>v rámci Stavby na svoje náklady vybudovať ako súčasť verejnej kanalizácie časť kanalizačnej prípojky od miesta jej pripojenia na kanalizačnú stoku po hranicu Nehnuteľnosti;</w:t>
      </w:r>
    </w:p>
    <w:p w:rsidR="00B50F47" w:rsidRPr="006B46A0" w:rsidRDefault="00B50F47" w:rsidP="00B50F47">
      <w:pPr>
        <w:pStyle w:val="Zkladntext"/>
        <w:numPr>
          <w:ilvl w:val="2"/>
          <w:numId w:val="4"/>
        </w:numPr>
        <w:tabs>
          <w:tab w:val="clear" w:pos="2700"/>
          <w:tab w:val="left" w:pos="720"/>
        </w:tabs>
        <w:ind w:left="720"/>
        <w:rPr>
          <w:rFonts w:ascii="Arial" w:hAnsi="Arial" w:cs="Arial"/>
          <w:sz w:val="20"/>
          <w:szCs w:val="20"/>
        </w:rPr>
      </w:pPr>
      <w:r w:rsidRPr="006B46A0">
        <w:rPr>
          <w:rFonts w:ascii="Arial" w:hAnsi="Arial" w:cs="Arial"/>
          <w:sz w:val="20"/>
          <w:szCs w:val="20"/>
        </w:rPr>
        <w:t>bez zbytočného odkladu po nadobudnutí právoplatnosti povolenia na užívanie Stavby alebo po právoplatnosti povolenia na predčasné užívanie Stavby, ak bude vydané, v zmysle zákona č. 50/1976 Zb. o územnom plánovaní a stavebnom poriadku (stavebný zákon) v znení neskorších predpisov ako prevádzkovateľ verejnej kanalizácie vyzvať Budúceho producenta na zriadenie kanalizačnej prípojky na pripojenie Nehnuteľností na verejnú kanalizáciu a predložiť Budúcemu producentovi návrh zmluvy o odvádzaní odpadových vôd verejnou kanalizáciou.</w:t>
      </w:r>
    </w:p>
    <w:p w:rsidR="00B50F47" w:rsidRPr="006B46A0" w:rsidRDefault="00B50F47" w:rsidP="00B50F47">
      <w:pPr>
        <w:pStyle w:val="Zkladntext"/>
        <w:numPr>
          <w:ilvl w:val="0"/>
          <w:numId w:val="6"/>
        </w:numPr>
        <w:tabs>
          <w:tab w:val="clear" w:pos="1800"/>
          <w:tab w:val="num" w:pos="360"/>
          <w:tab w:val="left" w:pos="7560"/>
        </w:tabs>
        <w:ind w:left="360" w:hanging="360"/>
        <w:rPr>
          <w:rFonts w:ascii="Arial" w:hAnsi="Arial" w:cs="Arial"/>
          <w:sz w:val="20"/>
          <w:szCs w:val="20"/>
        </w:rPr>
      </w:pPr>
      <w:r w:rsidRPr="006B46A0">
        <w:rPr>
          <w:rFonts w:ascii="Arial" w:hAnsi="Arial" w:cs="Arial"/>
          <w:b/>
          <w:sz w:val="20"/>
          <w:szCs w:val="20"/>
        </w:rPr>
        <w:t>Budúci producent sa zaväzuje:</w:t>
      </w:r>
    </w:p>
    <w:p w:rsidR="00B50F47" w:rsidRPr="006B46A0" w:rsidRDefault="00B50F47" w:rsidP="00B50F47">
      <w:pPr>
        <w:numPr>
          <w:ilvl w:val="2"/>
          <w:numId w:val="5"/>
        </w:numPr>
        <w:tabs>
          <w:tab w:val="clear" w:pos="2160"/>
          <w:tab w:val="left" w:pos="720"/>
        </w:tabs>
        <w:ind w:left="720"/>
        <w:jc w:val="both"/>
        <w:rPr>
          <w:rFonts w:ascii="Arial" w:hAnsi="Arial" w:cs="Arial"/>
          <w:sz w:val="20"/>
          <w:szCs w:val="20"/>
        </w:rPr>
      </w:pPr>
      <w:r w:rsidRPr="006B46A0">
        <w:rPr>
          <w:rFonts w:ascii="Arial" w:hAnsi="Arial" w:cs="Arial"/>
          <w:sz w:val="20"/>
          <w:szCs w:val="20"/>
        </w:rPr>
        <w:t xml:space="preserve">na výzvu </w:t>
      </w:r>
      <w:proofErr w:type="spellStart"/>
      <w:r w:rsidRPr="006B46A0">
        <w:rPr>
          <w:rFonts w:ascii="Arial" w:hAnsi="Arial" w:cs="Arial"/>
          <w:sz w:val="20"/>
          <w:szCs w:val="20"/>
        </w:rPr>
        <w:t>StVS</w:t>
      </w:r>
      <w:proofErr w:type="spellEnd"/>
      <w:r w:rsidR="00767275">
        <w:rPr>
          <w:rFonts w:ascii="Arial" w:hAnsi="Arial" w:cs="Arial"/>
          <w:sz w:val="20"/>
          <w:szCs w:val="20"/>
        </w:rPr>
        <w:t xml:space="preserve">, </w:t>
      </w:r>
      <w:proofErr w:type="spellStart"/>
      <w:r w:rsidR="00767275">
        <w:rPr>
          <w:rFonts w:ascii="Arial" w:hAnsi="Arial" w:cs="Arial"/>
          <w:sz w:val="20"/>
          <w:szCs w:val="20"/>
        </w:rPr>
        <w:t>a.s</w:t>
      </w:r>
      <w:proofErr w:type="spellEnd"/>
      <w:r w:rsidR="00767275">
        <w:rPr>
          <w:rFonts w:ascii="Arial" w:hAnsi="Arial" w:cs="Arial"/>
          <w:sz w:val="20"/>
          <w:szCs w:val="20"/>
        </w:rPr>
        <w:t xml:space="preserve">. najneskôr do 6 mesiacov </w:t>
      </w:r>
      <w:r w:rsidRPr="006B46A0">
        <w:rPr>
          <w:rFonts w:ascii="Arial" w:hAnsi="Arial" w:cs="Arial"/>
          <w:sz w:val="20"/>
          <w:szCs w:val="20"/>
        </w:rPr>
        <w:t>požiadať Budúceho prevádzkovateľa verejnej kanalizácie o pripojenie Nehnuteľnosti na verejnú kanalizáciu a v tejto lehote na svoje náklady zriadiť zostávajúcu časť kanalizačnej prípojky spôsobom, ktorý bude spĺňať technické podmienky pripojenia na verejnú kanalizáciu stanovené Budúcim prevádzkovateľom verejnej kanalizácie, ktoré budú zverejnené na jeho webovom sídle a pri dodržaní všeobecne záväzných platných predpisov;</w:t>
      </w:r>
    </w:p>
    <w:p w:rsidR="00B50F47" w:rsidRPr="006B46A0" w:rsidRDefault="00B50F47" w:rsidP="00B50F47">
      <w:pPr>
        <w:numPr>
          <w:ilvl w:val="2"/>
          <w:numId w:val="5"/>
        </w:numPr>
        <w:tabs>
          <w:tab w:val="clear" w:pos="2160"/>
          <w:tab w:val="left" w:pos="720"/>
        </w:tabs>
        <w:ind w:left="720"/>
        <w:jc w:val="both"/>
        <w:rPr>
          <w:rFonts w:ascii="Arial" w:hAnsi="Arial" w:cs="Arial"/>
          <w:sz w:val="20"/>
          <w:szCs w:val="20"/>
        </w:rPr>
      </w:pPr>
      <w:r w:rsidRPr="006B46A0">
        <w:rPr>
          <w:rFonts w:ascii="Arial" w:hAnsi="Arial" w:cs="Arial"/>
          <w:sz w:val="20"/>
          <w:szCs w:val="20"/>
        </w:rPr>
        <w:t xml:space="preserve">na výzvu </w:t>
      </w:r>
      <w:proofErr w:type="spellStart"/>
      <w:r w:rsidRPr="006B46A0">
        <w:rPr>
          <w:rFonts w:ascii="Arial" w:hAnsi="Arial" w:cs="Arial"/>
          <w:sz w:val="20"/>
          <w:szCs w:val="20"/>
        </w:rPr>
        <w:t>StVS</w:t>
      </w:r>
      <w:proofErr w:type="spellEnd"/>
      <w:r w:rsidRPr="006B46A0">
        <w:rPr>
          <w:rFonts w:ascii="Arial" w:hAnsi="Arial" w:cs="Arial"/>
          <w:sz w:val="20"/>
          <w:szCs w:val="20"/>
        </w:rPr>
        <w:t>,</w:t>
      </w:r>
      <w:r w:rsidR="00767275">
        <w:rPr>
          <w:rFonts w:ascii="Arial" w:hAnsi="Arial" w:cs="Arial"/>
          <w:sz w:val="20"/>
          <w:szCs w:val="20"/>
        </w:rPr>
        <w:t xml:space="preserve"> </w:t>
      </w:r>
      <w:proofErr w:type="spellStart"/>
      <w:r w:rsidR="00767275">
        <w:rPr>
          <w:rFonts w:ascii="Arial" w:hAnsi="Arial" w:cs="Arial"/>
          <w:sz w:val="20"/>
          <w:szCs w:val="20"/>
        </w:rPr>
        <w:t>a.s</w:t>
      </w:r>
      <w:proofErr w:type="spellEnd"/>
      <w:r w:rsidR="00767275">
        <w:rPr>
          <w:rFonts w:ascii="Arial" w:hAnsi="Arial" w:cs="Arial"/>
          <w:sz w:val="20"/>
          <w:szCs w:val="20"/>
        </w:rPr>
        <w:t xml:space="preserve">. uzatvoriť najneskôr do 6 mesiacov </w:t>
      </w:r>
      <w:r w:rsidRPr="006B46A0">
        <w:rPr>
          <w:rFonts w:ascii="Arial" w:hAnsi="Arial" w:cs="Arial"/>
          <w:sz w:val="20"/>
          <w:szCs w:val="20"/>
        </w:rPr>
        <w:t>od doručenia návrhu s Budúcim prevádzkovateľom Stavby zmluvu o odvádzaní odpadových vôd, ktorej predmetom bude záväzok Prevádzkovateľa verejnej kanalizácie odvádzať odpadové vody z Nehnuteľností verejnou kanalizáciou a záväzok Budúceho producenta za odvádzanie odpadových vôd platiť Budúcemu prevádzkovateľovi stočné.</w:t>
      </w:r>
    </w:p>
    <w:p w:rsidR="00B50F47" w:rsidRPr="006B46A0" w:rsidRDefault="00B50F47" w:rsidP="00B50F47">
      <w:pPr>
        <w:numPr>
          <w:ilvl w:val="2"/>
          <w:numId w:val="5"/>
        </w:numPr>
        <w:tabs>
          <w:tab w:val="clear" w:pos="2160"/>
          <w:tab w:val="left" w:pos="720"/>
        </w:tabs>
        <w:ind w:left="720"/>
        <w:jc w:val="both"/>
        <w:rPr>
          <w:rFonts w:ascii="Arial" w:hAnsi="Arial" w:cs="Arial"/>
          <w:sz w:val="20"/>
          <w:szCs w:val="20"/>
        </w:rPr>
      </w:pPr>
      <w:r w:rsidRPr="006B46A0">
        <w:rPr>
          <w:rFonts w:ascii="Arial" w:hAnsi="Arial" w:cs="Arial"/>
          <w:sz w:val="20"/>
          <w:szCs w:val="20"/>
        </w:rPr>
        <w:t xml:space="preserve">pri zmene vlastníckeho práva k Nehnuteľnostiam, ktoré majú byť pripojené na Stavbu informovať nadobúdateľa Nehnuteľností o tejto Zmluve a oznámiť túto skutočnosť </w:t>
      </w:r>
      <w:proofErr w:type="spellStart"/>
      <w:r w:rsidRPr="006B46A0">
        <w:rPr>
          <w:rFonts w:ascii="Arial" w:hAnsi="Arial" w:cs="Arial"/>
          <w:sz w:val="20"/>
          <w:szCs w:val="20"/>
        </w:rPr>
        <w:t>StVS</w:t>
      </w:r>
      <w:proofErr w:type="spellEnd"/>
      <w:r w:rsidRPr="006B46A0">
        <w:rPr>
          <w:rFonts w:ascii="Arial" w:hAnsi="Arial" w:cs="Arial"/>
          <w:sz w:val="20"/>
          <w:szCs w:val="20"/>
        </w:rPr>
        <w:t xml:space="preserve">, </w:t>
      </w:r>
      <w:proofErr w:type="spellStart"/>
      <w:r w:rsidRPr="006B46A0">
        <w:rPr>
          <w:rFonts w:ascii="Arial" w:hAnsi="Arial" w:cs="Arial"/>
          <w:sz w:val="20"/>
          <w:szCs w:val="20"/>
        </w:rPr>
        <w:t>a.s</w:t>
      </w:r>
      <w:proofErr w:type="spellEnd"/>
      <w:r w:rsidRPr="006B46A0">
        <w:rPr>
          <w:rFonts w:ascii="Arial" w:hAnsi="Arial" w:cs="Arial"/>
          <w:sz w:val="20"/>
          <w:szCs w:val="20"/>
        </w:rPr>
        <w:t xml:space="preserve">.  </w:t>
      </w:r>
    </w:p>
    <w:p w:rsidR="00B50F47" w:rsidRPr="006B46A0" w:rsidRDefault="00B50F47" w:rsidP="00B50F47">
      <w:pPr>
        <w:pStyle w:val="Zkladntext"/>
        <w:ind w:left="360"/>
        <w:rPr>
          <w:rFonts w:ascii="Arial" w:hAnsi="Arial" w:cs="Arial"/>
          <w:sz w:val="20"/>
          <w:szCs w:val="20"/>
        </w:rPr>
      </w:pPr>
    </w:p>
    <w:p w:rsidR="00B50F47" w:rsidRPr="006B46A0" w:rsidRDefault="00B50F47" w:rsidP="00B50F47">
      <w:pPr>
        <w:jc w:val="center"/>
        <w:rPr>
          <w:rFonts w:ascii="Arial" w:hAnsi="Arial" w:cs="Arial"/>
          <w:b/>
          <w:sz w:val="20"/>
          <w:szCs w:val="20"/>
        </w:rPr>
      </w:pPr>
      <w:r w:rsidRPr="006B46A0">
        <w:rPr>
          <w:rFonts w:ascii="Arial" w:hAnsi="Arial" w:cs="Arial"/>
          <w:b/>
          <w:sz w:val="20"/>
          <w:szCs w:val="20"/>
        </w:rPr>
        <w:t>Článok III. - Ostatné ustanovenia a dohody</w:t>
      </w:r>
    </w:p>
    <w:p w:rsidR="00B50F47" w:rsidRPr="006B46A0" w:rsidRDefault="00B50F47" w:rsidP="00B50F47">
      <w:pPr>
        <w:rPr>
          <w:rFonts w:ascii="Arial" w:hAnsi="Arial" w:cs="Arial"/>
          <w:b/>
          <w:sz w:val="20"/>
          <w:szCs w:val="20"/>
        </w:rPr>
      </w:pP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 xml:space="preserve">Zmluvné strany sa dohodli na tom, že v prípade ak Budúci producent nesplní svoj záväzok požiadať  o pripojenie na verejnú kanalizáciu, pripojiť sa na verejnú kanalizáciu a uzavrieť v dohodnutej lehote s Budúcim prevádzkovateľom Zmluvu o pripojení a odvádzaní odpadových vôd verejnou kanalizáciou má Budúci prevádzkovateľ právo účtovať Budúcemu producentovi zmluvnú pokutu a to vo výške 500,- Eur v prípade, ak úsek kanalizačnej prípojky realizovanej Budúcim prevádzkovateľom bol realizovaný pretláčaním popod cestu alebo </w:t>
      </w:r>
      <w:proofErr w:type="spellStart"/>
      <w:r w:rsidRPr="006B46A0">
        <w:rPr>
          <w:rFonts w:ascii="Arial" w:hAnsi="Arial" w:cs="Arial"/>
          <w:sz w:val="20"/>
          <w:szCs w:val="20"/>
        </w:rPr>
        <w:t>prekopom</w:t>
      </w:r>
      <w:proofErr w:type="spellEnd"/>
      <w:r w:rsidRPr="006B46A0">
        <w:rPr>
          <w:rFonts w:ascii="Arial" w:hAnsi="Arial" w:cs="Arial"/>
          <w:sz w:val="20"/>
          <w:szCs w:val="20"/>
        </w:rPr>
        <w:t xml:space="preserve"> cesty a zmluvnú pokutu vo výške 300,- Eur v prípade realizovania tohto úseku kanalizačnej prípojky mimo telesa cesty. Právo Budúceho prevádzkovateľa na náhradu škody a povinnosť Budúceho producenta na splnenie povinností zabezpečovanej zmluvnou pokutou tým nie sú dotknuté.  </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lastRenderedPageBreak/>
        <w:t xml:space="preserve">Za omeškanie Budúceho prevádzkovateľa so splnením záväzku podľa čl. I. bod 7 tejto Zmluvy má Budúci producent právo účtovať Budúcemu prevádzkovateľovi zmluvnú pokutu vo výške 10,- Eur za každý deň omeškania. </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 xml:space="preserve">Za omeškanie Budúceho producenta so splnením záväzku podľa čl. II. bod 2 písm. a) a b) tejto Zmluvy má Budúci prevádzkovateľ právo účtovať Budúcemu producentovi zmluvnú pokutu vo výške 10,- Eur za každý deň omeškania a porušenie povinnosti zvlášť. </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Zmluvná pokuta podľa bodu 1 bola dohodnutá vzhľadom na náklady Budúceho prevádzkovateľa, ktoré zahŕňajú najmä náklady súvisiace s vybudovaním verejnej kanalizácie, režijné náklady budúceho prevádzkovateľa, pričom zmluvné strany vyhlasujú, že túto pokutu považujú vzhľadom na zabezpečované povinnosti za primeranú.</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Nárok na zaplatenie zmluvných pokút dohodnutých medzi účastníkmi v tejto Zmluve vzniká oprávnenému účastníkovi doručením výzvy na jej zaplatenie účastníkovi, ktorý zabezpečenú zmluvnú povinnosť porušil. Oprávnený účastník je oprávnený, nie však povinný, si nárok na zaplatenie zmluvnej pokuty u účastníka, ktorý zabezpečenú zmluvnú povinnosť porušil uplatňovať. Zmluvné strany sa dohodli na písomnej forme vyúčtovania zmluvných pokút a náhrady škody. Dlžná zmluvná strana je povinná vyúčtovanú zmluvnú pokutu a náhradu škody uhradiť do siedmych dní od doručenia vyúčtovania.</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Zmluvné strany sa dohodli, že Budúci prevádzkovateľ verejnej kanalizácie je povinný doručiť výzvu na pripojenie a návrh zmluvy na adresu Budúceho producenta splaškových vôd. Adresou Budúceho producenta sa rozumie adresa uvedená v tejto Zmluve. Zmluvné strany sa dohodli, že v prípade, ak adresát nebude zastihnutý v mieste uvedenej adresy alebo zásielku v mieste uvedenej adresy odmietne prevziať alebo inak zmarí jej doručenie, za deň doručenia výzvy sa považuje deň, keď bol pokus o doručenie vykonaný. Zmluvné strany sú povinné sa vzájomne informovať o zmenách svojich údajov uvedených v tejto Zmluve.</w:t>
      </w:r>
    </w:p>
    <w:p w:rsidR="00B50F47" w:rsidRPr="006B46A0" w:rsidRDefault="00B50F47" w:rsidP="00B50F47">
      <w:pPr>
        <w:numPr>
          <w:ilvl w:val="0"/>
          <w:numId w:val="1"/>
        </w:numPr>
        <w:tabs>
          <w:tab w:val="clear" w:pos="720"/>
          <w:tab w:val="num" w:pos="360"/>
        </w:tabs>
        <w:ind w:left="360"/>
        <w:jc w:val="both"/>
        <w:rPr>
          <w:rFonts w:ascii="Arial" w:hAnsi="Arial" w:cs="Arial"/>
          <w:sz w:val="20"/>
          <w:szCs w:val="20"/>
        </w:rPr>
      </w:pPr>
      <w:r w:rsidRPr="006B46A0">
        <w:rPr>
          <w:rFonts w:ascii="Arial" w:hAnsi="Arial" w:cs="Arial"/>
          <w:sz w:val="20"/>
          <w:szCs w:val="20"/>
        </w:rPr>
        <w:t xml:space="preserve">Ak Budúci producent neuzavrie s Budúcim prevádzkovateľom verejnej kanalizácie zmluvu o pripojení a o odvádzaní odpadových do verejnej kanalizácie, ktorej obsah bude zodpovedať podmienkam dohodnutým v tejto Zmluve, môže sa Budúci prevádzkovateľ verejnej kanalizácie domáhať na súde, aby prejav vôle Budúceho producenta bol nahradený rozhodnutím súdu. Právo </w:t>
      </w:r>
      <w:proofErr w:type="spellStart"/>
      <w:r w:rsidRPr="006B46A0">
        <w:rPr>
          <w:rFonts w:ascii="Arial" w:hAnsi="Arial" w:cs="Arial"/>
          <w:sz w:val="20"/>
          <w:szCs w:val="20"/>
        </w:rPr>
        <w:t>StVS</w:t>
      </w:r>
      <w:proofErr w:type="spellEnd"/>
      <w:r w:rsidRPr="006B46A0">
        <w:rPr>
          <w:rFonts w:ascii="Arial" w:hAnsi="Arial" w:cs="Arial"/>
          <w:sz w:val="20"/>
          <w:szCs w:val="20"/>
        </w:rPr>
        <w:t xml:space="preserve">, </w:t>
      </w:r>
      <w:proofErr w:type="spellStart"/>
      <w:r w:rsidRPr="006B46A0">
        <w:rPr>
          <w:rFonts w:ascii="Arial" w:hAnsi="Arial" w:cs="Arial"/>
          <w:sz w:val="20"/>
          <w:szCs w:val="20"/>
        </w:rPr>
        <w:t>a.s</w:t>
      </w:r>
      <w:proofErr w:type="spellEnd"/>
      <w:r w:rsidRPr="006B46A0">
        <w:rPr>
          <w:rFonts w:ascii="Arial" w:hAnsi="Arial" w:cs="Arial"/>
          <w:sz w:val="20"/>
          <w:szCs w:val="20"/>
        </w:rPr>
        <w:t>., na náhradu škody tým nie je dotknuté.</w:t>
      </w:r>
    </w:p>
    <w:p w:rsidR="00B50F47" w:rsidRPr="006B46A0" w:rsidRDefault="00B50F47" w:rsidP="00B50F47">
      <w:pPr>
        <w:jc w:val="both"/>
        <w:rPr>
          <w:rFonts w:ascii="Arial" w:hAnsi="Arial" w:cs="Arial"/>
          <w:sz w:val="20"/>
          <w:szCs w:val="20"/>
        </w:rPr>
      </w:pPr>
    </w:p>
    <w:p w:rsidR="00B50F47" w:rsidRPr="006B46A0" w:rsidRDefault="00B50F47" w:rsidP="00B50F47">
      <w:pPr>
        <w:ind w:left="360"/>
        <w:jc w:val="center"/>
        <w:rPr>
          <w:rFonts w:ascii="Arial" w:hAnsi="Arial" w:cs="Arial"/>
          <w:b/>
          <w:sz w:val="20"/>
          <w:szCs w:val="20"/>
        </w:rPr>
      </w:pPr>
      <w:r w:rsidRPr="006B46A0">
        <w:rPr>
          <w:rFonts w:ascii="Arial" w:hAnsi="Arial" w:cs="Arial"/>
          <w:b/>
          <w:sz w:val="20"/>
          <w:szCs w:val="20"/>
        </w:rPr>
        <w:t>Článok IV. – Záverečné ustanovenia</w:t>
      </w:r>
    </w:p>
    <w:p w:rsidR="00B50F47" w:rsidRPr="006B46A0" w:rsidRDefault="00B50F47" w:rsidP="00B50F47">
      <w:pPr>
        <w:rPr>
          <w:rFonts w:ascii="Arial" w:hAnsi="Arial" w:cs="Arial"/>
          <w:b/>
          <w:sz w:val="20"/>
          <w:szCs w:val="20"/>
        </w:rPr>
      </w:pP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 xml:space="preserve">Budúci producent (fyzická osoba) podpisom tejto Zmluvy dáva v súlade s ustanovením § 7 zákona č. 428/2002 </w:t>
      </w:r>
      <w:proofErr w:type="spellStart"/>
      <w:r w:rsidRPr="006B46A0">
        <w:rPr>
          <w:rFonts w:ascii="Arial" w:hAnsi="Arial" w:cs="Arial"/>
          <w:sz w:val="20"/>
          <w:szCs w:val="20"/>
        </w:rPr>
        <w:t>Z.z</w:t>
      </w:r>
      <w:proofErr w:type="spellEnd"/>
      <w:r w:rsidRPr="006B46A0">
        <w:rPr>
          <w:rFonts w:ascii="Arial" w:hAnsi="Arial" w:cs="Arial"/>
          <w:sz w:val="20"/>
          <w:szCs w:val="20"/>
        </w:rPr>
        <w:t xml:space="preserve">. o ochrane osobných údajov v znení neskorších predpisov Budúcemu prevádzkovateľovi súhlas na spracovanie jeho osobných údajov (meno, priezvisko, rodné číslo, dátum narodenia, adresa) za účelom uzatvorenia tejto zmluvy a pre účely naplnenia práv a povinností vyplývajúcich z tejto zmluvy. </w:t>
      </w: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Zmeny alebo doplnky tejto Zmluvy je možné vykonať len na základe dohody zmluvných strán písomnými dodatkami dohodnutými obidvomi zmluvnými stranami.</w:t>
      </w: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Zmluvu môžu zmluvné strany ukončiť dohodou. Od tejto zmluvy je oprávnený odstúpiť Budúci prevádzkovateľ verejnej kanalizácie v prípade, ak Stavba nebude realizovaná.</w:t>
      </w: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Zmluvné strany vyhlasujú, že túto Zmluvu prečítali, jej obsahu porozumeli, že táto je uzavretá podľa ich pravej a slobodnej vôle, určite, vážne a zrozumiteľne, na znak čoho ju vlastnoručne podpisujú.</w:t>
      </w: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Zmluva nadobúda platnosť a účinnosť dňom jej popísania zmluvnými stranami.</w:t>
      </w:r>
    </w:p>
    <w:p w:rsidR="00B50F47" w:rsidRPr="006B46A0" w:rsidRDefault="00B50F47" w:rsidP="00B50F47">
      <w:pPr>
        <w:numPr>
          <w:ilvl w:val="0"/>
          <w:numId w:val="2"/>
        </w:numPr>
        <w:tabs>
          <w:tab w:val="clear" w:pos="720"/>
          <w:tab w:val="num" w:pos="360"/>
        </w:tabs>
        <w:ind w:left="360"/>
        <w:jc w:val="both"/>
        <w:rPr>
          <w:rFonts w:ascii="Arial" w:hAnsi="Arial" w:cs="Arial"/>
          <w:sz w:val="20"/>
          <w:szCs w:val="20"/>
        </w:rPr>
      </w:pPr>
      <w:r w:rsidRPr="006B46A0">
        <w:rPr>
          <w:rFonts w:ascii="Arial" w:hAnsi="Arial" w:cs="Arial"/>
          <w:sz w:val="20"/>
          <w:szCs w:val="20"/>
        </w:rPr>
        <w:t>Zmluva je vyhotovená v 2-och exemplároch, z ktorých jedno vyhotovenie je pre Budúceho prevádzkovateľa a jedno vyhotovenie pre Budúceho producenta.</w:t>
      </w: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r w:rsidRPr="006B46A0">
        <w:rPr>
          <w:rFonts w:ascii="Arial" w:hAnsi="Arial" w:cs="Arial"/>
          <w:sz w:val="20"/>
          <w:szCs w:val="20"/>
        </w:rPr>
        <w:t>V ..............................., dňa ................................</w:t>
      </w:r>
      <w:r w:rsidRPr="006B46A0">
        <w:rPr>
          <w:rFonts w:ascii="Arial" w:hAnsi="Arial" w:cs="Arial"/>
          <w:sz w:val="20"/>
          <w:szCs w:val="20"/>
        </w:rPr>
        <w:tab/>
        <w:t xml:space="preserve">           </w:t>
      </w:r>
      <w:r w:rsidRPr="006B46A0">
        <w:rPr>
          <w:rFonts w:ascii="Arial" w:hAnsi="Arial" w:cs="Arial"/>
          <w:sz w:val="20"/>
          <w:szCs w:val="20"/>
        </w:rPr>
        <w:tab/>
        <w:t>V</w:t>
      </w:r>
      <w:r w:rsidR="00767275">
        <w:rPr>
          <w:rFonts w:ascii="Arial" w:hAnsi="Arial" w:cs="Arial"/>
          <w:sz w:val="20"/>
          <w:szCs w:val="20"/>
        </w:rPr>
        <w:t> </w:t>
      </w:r>
      <w:r w:rsidR="00C1448B" w:rsidRPr="006B46A0">
        <w:rPr>
          <w:rFonts w:ascii="Arial" w:hAnsi="Arial" w:cs="Arial"/>
          <w:sz w:val="20"/>
          <w:szCs w:val="20"/>
        </w:rPr>
        <w:t>........................</w:t>
      </w:r>
      <w:r w:rsidR="00C1448B">
        <w:rPr>
          <w:rFonts w:ascii="Arial" w:hAnsi="Arial" w:cs="Arial"/>
          <w:sz w:val="20"/>
          <w:szCs w:val="20"/>
        </w:rPr>
        <w:t>.................</w:t>
      </w:r>
      <w:bookmarkStart w:id="0" w:name="_GoBack"/>
      <w:bookmarkEnd w:id="0"/>
      <w:r w:rsidR="00C1448B" w:rsidRPr="006B46A0">
        <w:rPr>
          <w:rFonts w:ascii="Arial" w:hAnsi="Arial" w:cs="Arial"/>
          <w:sz w:val="20"/>
          <w:szCs w:val="20"/>
        </w:rPr>
        <w:t xml:space="preserve">......., </w:t>
      </w:r>
      <w:r w:rsidRPr="006B46A0">
        <w:rPr>
          <w:rFonts w:ascii="Arial" w:hAnsi="Arial" w:cs="Arial"/>
          <w:sz w:val="20"/>
          <w:szCs w:val="20"/>
        </w:rPr>
        <w:t xml:space="preserve"> dňa ...........................</w:t>
      </w: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r w:rsidRPr="006B46A0">
        <w:rPr>
          <w:rFonts w:ascii="Arial" w:hAnsi="Arial" w:cs="Arial"/>
          <w:sz w:val="20"/>
          <w:szCs w:val="20"/>
        </w:rPr>
        <w:t>Za Budúceho prevádzkovateľa:</w:t>
      </w:r>
      <w:r w:rsidRPr="006B46A0">
        <w:rPr>
          <w:rFonts w:ascii="Arial" w:hAnsi="Arial" w:cs="Arial"/>
          <w:sz w:val="20"/>
          <w:szCs w:val="20"/>
        </w:rPr>
        <w:tab/>
      </w:r>
      <w:r w:rsidRPr="006B46A0">
        <w:rPr>
          <w:rFonts w:ascii="Arial" w:hAnsi="Arial" w:cs="Arial"/>
          <w:sz w:val="20"/>
          <w:szCs w:val="20"/>
        </w:rPr>
        <w:tab/>
        <w:t xml:space="preserve">                      </w:t>
      </w:r>
      <w:r w:rsidRPr="006B46A0">
        <w:rPr>
          <w:rFonts w:ascii="Arial" w:hAnsi="Arial" w:cs="Arial"/>
          <w:sz w:val="20"/>
          <w:szCs w:val="20"/>
        </w:rPr>
        <w:tab/>
        <w:t xml:space="preserve">Budúci producent: </w:t>
      </w: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r w:rsidRPr="006B46A0">
        <w:rPr>
          <w:rFonts w:ascii="Arial" w:hAnsi="Arial" w:cs="Arial"/>
          <w:sz w:val="20"/>
          <w:szCs w:val="20"/>
        </w:rPr>
        <w:t xml:space="preserve">Stredoslovenská vodárenská spoločnosť, </w:t>
      </w:r>
      <w:proofErr w:type="spellStart"/>
      <w:r w:rsidRPr="006B46A0">
        <w:rPr>
          <w:rFonts w:ascii="Arial" w:hAnsi="Arial" w:cs="Arial"/>
          <w:sz w:val="20"/>
          <w:szCs w:val="20"/>
        </w:rPr>
        <w:t>a.s</w:t>
      </w:r>
      <w:proofErr w:type="spellEnd"/>
      <w:r w:rsidRPr="006B46A0">
        <w:rPr>
          <w:rFonts w:ascii="Arial" w:hAnsi="Arial" w:cs="Arial"/>
          <w:sz w:val="20"/>
          <w:szCs w:val="20"/>
        </w:rPr>
        <w:t>.</w:t>
      </w:r>
    </w:p>
    <w:p w:rsidR="00B50F47" w:rsidRPr="006B46A0" w:rsidRDefault="00B50F47" w:rsidP="00B50F47">
      <w:pPr>
        <w:jc w:val="both"/>
        <w:rPr>
          <w:rFonts w:ascii="Arial" w:hAnsi="Arial" w:cs="Arial"/>
          <w:sz w:val="20"/>
          <w:szCs w:val="20"/>
        </w:rPr>
      </w:pPr>
      <w:r w:rsidRPr="006B46A0">
        <w:rPr>
          <w:rFonts w:ascii="Arial" w:hAnsi="Arial" w:cs="Arial"/>
          <w:sz w:val="20"/>
          <w:szCs w:val="20"/>
        </w:rPr>
        <w:t>Partizánska cesta 5, 974 00 Banská Bystrica</w:t>
      </w: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p>
    <w:p w:rsidR="00B50F47" w:rsidRPr="006B46A0" w:rsidRDefault="00B50F47" w:rsidP="00B50F47">
      <w:pPr>
        <w:jc w:val="both"/>
        <w:rPr>
          <w:rFonts w:ascii="Arial" w:hAnsi="Arial" w:cs="Arial"/>
          <w:sz w:val="20"/>
          <w:szCs w:val="20"/>
        </w:rPr>
      </w:pPr>
      <w:r w:rsidRPr="006B46A0">
        <w:rPr>
          <w:rFonts w:ascii="Arial" w:hAnsi="Arial" w:cs="Arial"/>
          <w:sz w:val="20"/>
          <w:szCs w:val="20"/>
        </w:rPr>
        <w:t>.................................................</w:t>
      </w:r>
      <w:r w:rsidRPr="006B46A0">
        <w:rPr>
          <w:rFonts w:ascii="Arial" w:hAnsi="Arial" w:cs="Arial"/>
          <w:sz w:val="20"/>
          <w:szCs w:val="20"/>
        </w:rPr>
        <w:tab/>
      </w:r>
      <w:r w:rsidRPr="006B46A0">
        <w:rPr>
          <w:rFonts w:ascii="Arial" w:hAnsi="Arial" w:cs="Arial"/>
          <w:sz w:val="20"/>
          <w:szCs w:val="20"/>
        </w:rPr>
        <w:tab/>
      </w:r>
      <w:r w:rsidRPr="006B46A0">
        <w:rPr>
          <w:rFonts w:ascii="Arial" w:hAnsi="Arial" w:cs="Arial"/>
          <w:sz w:val="20"/>
          <w:szCs w:val="20"/>
        </w:rPr>
        <w:tab/>
        <w:t xml:space="preserve">            .................................................</w:t>
      </w:r>
    </w:p>
    <w:p w:rsidR="00B50F47" w:rsidRPr="006B46A0" w:rsidRDefault="00B50F47" w:rsidP="00B50F47">
      <w:pPr>
        <w:jc w:val="both"/>
        <w:rPr>
          <w:rFonts w:ascii="Arial" w:hAnsi="Arial" w:cs="Arial"/>
          <w:sz w:val="20"/>
          <w:szCs w:val="20"/>
        </w:rPr>
      </w:pPr>
      <w:r w:rsidRPr="006B46A0">
        <w:rPr>
          <w:rFonts w:ascii="Arial" w:hAnsi="Arial" w:cs="Arial"/>
          <w:sz w:val="20"/>
          <w:szCs w:val="20"/>
        </w:rPr>
        <w:t>splnomocnený zástupca</w:t>
      </w:r>
    </w:p>
    <w:p w:rsidR="00B50F47" w:rsidRDefault="00B50F47" w:rsidP="00B50F47"/>
    <w:p w:rsidR="00B50F47" w:rsidRDefault="00B50F47" w:rsidP="00B50F47"/>
    <w:p w:rsidR="00B50F47" w:rsidRDefault="00B50F47" w:rsidP="00B50F47"/>
    <w:p w:rsidR="00B50F47" w:rsidRDefault="00B50F47" w:rsidP="00B50F47"/>
    <w:p w:rsidR="0004456D" w:rsidRDefault="0004456D"/>
    <w:sectPr w:rsidR="0004456D" w:rsidSect="00A1399E">
      <w:footerReference w:type="even" r:id="rId7"/>
      <w:footerReference w:type="default" r:id="rId8"/>
      <w:pgSz w:w="11906" w:h="16838"/>
      <w:pgMar w:top="719" w:right="746" w:bottom="107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1C" w:rsidRDefault="00E9221C">
      <w:r>
        <w:separator/>
      </w:r>
    </w:p>
  </w:endnote>
  <w:endnote w:type="continuationSeparator" w:id="0">
    <w:p w:rsidR="00E9221C" w:rsidRDefault="00E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CF" w:rsidRDefault="00B50F47" w:rsidP="00794EF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E06CF" w:rsidRDefault="00E9221C" w:rsidP="00BD173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CF" w:rsidRPr="00DB1A3F" w:rsidRDefault="00B50F47" w:rsidP="00794EF8">
    <w:pPr>
      <w:pStyle w:val="Pta"/>
      <w:framePr w:wrap="around" w:vAnchor="text" w:hAnchor="margin" w:xAlign="right" w:y="1"/>
      <w:rPr>
        <w:rStyle w:val="slostrany"/>
        <w:rFonts w:ascii="Arial" w:hAnsi="Arial" w:cs="Arial"/>
        <w:sz w:val="18"/>
        <w:szCs w:val="18"/>
      </w:rPr>
    </w:pPr>
    <w:r w:rsidRPr="00DB1A3F">
      <w:rPr>
        <w:rStyle w:val="slostrany"/>
        <w:rFonts w:ascii="Arial" w:hAnsi="Arial" w:cs="Arial"/>
        <w:sz w:val="18"/>
        <w:szCs w:val="18"/>
      </w:rPr>
      <w:fldChar w:fldCharType="begin"/>
    </w:r>
    <w:r w:rsidRPr="00DB1A3F">
      <w:rPr>
        <w:rStyle w:val="slostrany"/>
        <w:rFonts w:ascii="Arial" w:hAnsi="Arial" w:cs="Arial"/>
        <w:sz w:val="18"/>
        <w:szCs w:val="18"/>
      </w:rPr>
      <w:instrText xml:space="preserve">PAGE  </w:instrText>
    </w:r>
    <w:r w:rsidRPr="00DB1A3F">
      <w:rPr>
        <w:rStyle w:val="slostrany"/>
        <w:rFonts w:ascii="Arial" w:hAnsi="Arial" w:cs="Arial"/>
        <w:sz w:val="18"/>
        <w:szCs w:val="18"/>
      </w:rPr>
      <w:fldChar w:fldCharType="separate"/>
    </w:r>
    <w:r w:rsidR="00C1448B">
      <w:rPr>
        <w:rStyle w:val="slostrany"/>
        <w:rFonts w:ascii="Arial" w:hAnsi="Arial" w:cs="Arial"/>
        <w:noProof/>
        <w:sz w:val="18"/>
        <w:szCs w:val="18"/>
      </w:rPr>
      <w:t>2</w:t>
    </w:r>
    <w:r w:rsidRPr="00DB1A3F">
      <w:rPr>
        <w:rStyle w:val="slostrany"/>
        <w:rFonts w:ascii="Arial" w:hAnsi="Arial" w:cs="Arial"/>
        <w:sz w:val="18"/>
        <w:szCs w:val="18"/>
      </w:rPr>
      <w:fldChar w:fldCharType="end"/>
    </w:r>
  </w:p>
  <w:p w:rsidR="002E06CF" w:rsidRDefault="00E9221C" w:rsidP="00BD173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1C" w:rsidRDefault="00E9221C">
      <w:r>
        <w:separator/>
      </w:r>
    </w:p>
  </w:footnote>
  <w:footnote w:type="continuationSeparator" w:id="0">
    <w:p w:rsidR="00E9221C" w:rsidRDefault="00E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BC2"/>
    <w:multiLevelType w:val="hybridMultilevel"/>
    <w:tmpl w:val="8D823260"/>
    <w:lvl w:ilvl="0" w:tplc="F8988F9C">
      <w:start w:val="1"/>
      <w:numFmt w:val="decimal"/>
      <w:lvlText w:val="%1."/>
      <w:lvlJc w:val="left"/>
      <w:pPr>
        <w:tabs>
          <w:tab w:val="num" w:pos="2340"/>
        </w:tabs>
        <w:ind w:left="2340" w:hanging="360"/>
      </w:pPr>
      <w:rPr>
        <w:rFonts w:hint="default"/>
        <w:b/>
      </w:rPr>
    </w:lvl>
    <w:lvl w:ilvl="1" w:tplc="14C40AB8">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5E12FC"/>
    <w:multiLevelType w:val="hybridMultilevel"/>
    <w:tmpl w:val="EAD8171C"/>
    <w:lvl w:ilvl="0" w:tplc="D370F82A">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4681882"/>
    <w:multiLevelType w:val="multilevel"/>
    <w:tmpl w:val="2E28137C"/>
    <w:lvl w:ilvl="0">
      <w:start w:val="1"/>
      <w:numFmt w:val="lowerLetter"/>
      <w:lvlText w:val="%1)"/>
      <w:lvlJc w:val="left"/>
      <w:pPr>
        <w:tabs>
          <w:tab w:val="num" w:pos="1140"/>
        </w:tabs>
        <w:ind w:left="114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b/>
      </w:rPr>
    </w:lvl>
    <w:lvl w:ilvl="3">
      <w:start w:val="1"/>
      <w:numFmt w:val="decimal"/>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531805CB"/>
    <w:multiLevelType w:val="hybridMultilevel"/>
    <w:tmpl w:val="02A6D9D6"/>
    <w:lvl w:ilvl="0" w:tplc="6442A394">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6582AB58">
      <w:start w:val="1"/>
      <w:numFmt w:val="lowerLetter"/>
      <w:lvlText w:val="%3)"/>
      <w:lvlJc w:val="left"/>
      <w:pPr>
        <w:tabs>
          <w:tab w:val="num" w:pos="2160"/>
        </w:tabs>
        <w:ind w:left="2160" w:hanging="360"/>
      </w:pPr>
      <w:rPr>
        <w:rFonts w:hint="default"/>
        <w:b/>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92005"/>
    <w:multiLevelType w:val="hybridMultilevel"/>
    <w:tmpl w:val="0E36926A"/>
    <w:lvl w:ilvl="0" w:tplc="2C6C9F2C">
      <w:start w:val="1"/>
      <w:numFmt w:val="decimal"/>
      <w:lvlText w:val="%1."/>
      <w:lvlJc w:val="left"/>
      <w:pPr>
        <w:tabs>
          <w:tab w:val="num" w:pos="1800"/>
        </w:tabs>
        <w:ind w:left="1800" w:hanging="144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DE86295"/>
    <w:multiLevelType w:val="hybridMultilevel"/>
    <w:tmpl w:val="5232D008"/>
    <w:lvl w:ilvl="0" w:tplc="7E6EA5A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39E6241"/>
    <w:multiLevelType w:val="hybridMultilevel"/>
    <w:tmpl w:val="B47C999A"/>
    <w:lvl w:ilvl="0" w:tplc="129680E2">
      <w:start w:val="1"/>
      <w:numFmt w:val="decimal"/>
      <w:lvlText w:val="%1."/>
      <w:lvlJc w:val="left"/>
      <w:pPr>
        <w:tabs>
          <w:tab w:val="num" w:pos="720"/>
        </w:tabs>
        <w:ind w:left="720" w:hanging="360"/>
      </w:pPr>
      <w:rPr>
        <w:rFonts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47"/>
    <w:rsid w:val="0004456D"/>
    <w:rsid w:val="000B55AF"/>
    <w:rsid w:val="00220514"/>
    <w:rsid w:val="00767275"/>
    <w:rsid w:val="00B50F47"/>
    <w:rsid w:val="00B53397"/>
    <w:rsid w:val="00C1448B"/>
    <w:rsid w:val="00E92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823E-8034-443D-B2E3-E8F46AA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0F4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ext,- TF,Základný text1"/>
    <w:basedOn w:val="Normlny"/>
    <w:link w:val="ZkladntextChar"/>
    <w:rsid w:val="00B50F47"/>
    <w:pPr>
      <w:jc w:val="both"/>
    </w:pPr>
  </w:style>
  <w:style w:type="character" w:customStyle="1" w:styleId="ZkladntextChar">
    <w:name w:val="Základný text Char"/>
    <w:aliases w:val="b Char,Text Char,- TF Char,Základný text1 Char"/>
    <w:basedOn w:val="Predvolenpsmoodseku"/>
    <w:link w:val="Zkladntext"/>
    <w:rsid w:val="00B50F47"/>
    <w:rPr>
      <w:rFonts w:ascii="Times New Roman" w:eastAsia="Times New Roman" w:hAnsi="Times New Roman" w:cs="Times New Roman"/>
      <w:sz w:val="24"/>
      <w:szCs w:val="24"/>
      <w:lang w:eastAsia="sk-SK"/>
    </w:rPr>
  </w:style>
  <w:style w:type="paragraph" w:styleId="Pta">
    <w:name w:val="footer"/>
    <w:basedOn w:val="Normlny"/>
    <w:link w:val="PtaChar"/>
    <w:rsid w:val="00B50F47"/>
    <w:pPr>
      <w:tabs>
        <w:tab w:val="center" w:pos="4536"/>
        <w:tab w:val="right" w:pos="9072"/>
      </w:tabs>
    </w:pPr>
  </w:style>
  <w:style w:type="character" w:customStyle="1" w:styleId="PtaChar">
    <w:name w:val="Päta Char"/>
    <w:basedOn w:val="Predvolenpsmoodseku"/>
    <w:link w:val="Pta"/>
    <w:rsid w:val="00B50F47"/>
    <w:rPr>
      <w:rFonts w:ascii="Times New Roman" w:eastAsia="Times New Roman" w:hAnsi="Times New Roman" w:cs="Times New Roman"/>
      <w:sz w:val="24"/>
      <w:szCs w:val="24"/>
      <w:lang w:eastAsia="sk-SK"/>
    </w:rPr>
  </w:style>
  <w:style w:type="character" w:styleId="slostrany">
    <w:name w:val="page number"/>
    <w:basedOn w:val="Predvolenpsmoodseku"/>
    <w:rsid w:val="00B5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2056</Words>
  <Characters>11720</Characters>
  <Application>Microsoft Office Word</Application>
  <DocSecurity>0</DocSecurity>
  <Lines>97</Lines>
  <Paragraphs>27</Paragraphs>
  <ScaleCrop>false</ScaleCrop>
  <Company>STVS a.s.</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Ivaničová Veronika</dc:creator>
  <cp:keywords/>
  <dc:description/>
  <cp:lastModifiedBy>nedozery brezany</cp:lastModifiedBy>
  <cp:revision>6</cp:revision>
  <dcterms:created xsi:type="dcterms:W3CDTF">2015-05-13T12:11:00Z</dcterms:created>
  <dcterms:modified xsi:type="dcterms:W3CDTF">2015-07-28T10:25:00Z</dcterms:modified>
</cp:coreProperties>
</file>